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C9" w:rsidRDefault="00E439C9">
      <w:r>
        <w:t>Minutes of April 13, 2016 Online Talk to Dr. Most Town Hall meeting.</w:t>
      </w:r>
    </w:p>
    <w:p w:rsidR="00115644" w:rsidRDefault="006B4367">
      <w:r>
        <w:t xml:space="preserve">Introduction: </w:t>
      </w:r>
      <w:r w:rsidR="003B376C">
        <w:t xml:space="preserve">The inaugural online student town hall meeting “Talk to Dr. Most” was held using </w:t>
      </w:r>
      <w:proofErr w:type="spellStart"/>
      <w:r w:rsidR="003B376C">
        <w:t>BlackBoard</w:t>
      </w:r>
      <w:proofErr w:type="spellEnd"/>
      <w:r w:rsidR="003B376C">
        <w:t xml:space="preserve"> Collaborate inside MLIS Village on the evening of April 13, 2016.  The new online town hall meetings are intended to replace the department’s face-to-face town hall events that have been held during the Georgia Library Association meeting at </w:t>
      </w:r>
      <w:proofErr w:type="spellStart"/>
      <w:r w:rsidR="003B376C">
        <w:t>GaCOMO</w:t>
      </w:r>
      <w:proofErr w:type="spellEnd"/>
      <w:r w:rsidR="003B376C">
        <w:t xml:space="preserve">.  Moving the town hall meetings online allows out-of-state students and those who can’t attend the </w:t>
      </w:r>
      <w:proofErr w:type="spellStart"/>
      <w:r w:rsidR="003B376C">
        <w:t>GaCOMO</w:t>
      </w:r>
      <w:proofErr w:type="spellEnd"/>
      <w:r w:rsidR="003B376C">
        <w:t xml:space="preserve"> conference a chance to share their thoughts with the department head.  The</w:t>
      </w:r>
      <w:r w:rsidR="006E0F36">
        <w:t xml:space="preserve"> online town hall offers</w:t>
      </w:r>
      <w:r w:rsidR="003B376C">
        <w:t xml:space="preserve"> a chance for students to chase down rumors, ask questions, offer suggestions, or simply share their thoughts about the MLIS degree program.  </w:t>
      </w:r>
    </w:p>
    <w:p w:rsidR="006B4367" w:rsidRDefault="006E0F36">
      <w:r>
        <w:t>Seven students participated, some anonymously and some by name. The session was not recorded to protect the confidentiality of the process.  Questions about department poli</w:t>
      </w:r>
      <w:r w:rsidR="006B4367">
        <w:t xml:space="preserve">cy and resources were answered.  </w:t>
      </w:r>
    </w:p>
    <w:p w:rsidR="006B4367" w:rsidRDefault="006B4367" w:rsidP="00B47B5C">
      <w:pPr>
        <w:pStyle w:val="ListParagraph"/>
        <w:numPr>
          <w:ilvl w:val="0"/>
          <w:numId w:val="1"/>
        </w:numPr>
      </w:pPr>
      <w:r>
        <w:t>Students asked that instructors</w:t>
      </w:r>
      <w:r w:rsidR="00486FCD">
        <w:t xml:space="preserve"> promptly</w:t>
      </w:r>
      <w:r>
        <w:t xml:space="preserve"> update course materials to align them to new editions of the textbooks.</w:t>
      </w:r>
    </w:p>
    <w:p w:rsidR="00FC791E" w:rsidRDefault="006B4367" w:rsidP="00FC791E">
      <w:pPr>
        <w:pStyle w:val="ListParagraph"/>
        <w:numPr>
          <w:ilvl w:val="0"/>
          <w:numId w:val="1"/>
        </w:numPr>
      </w:pPr>
      <w:r>
        <w:t xml:space="preserve">Students asked for more detailed grading </w:t>
      </w:r>
      <w:r w:rsidR="00B47B5C">
        <w:t xml:space="preserve">in certain courses </w:t>
      </w:r>
      <w:r>
        <w:t xml:space="preserve">and for worksheets in one </w:t>
      </w:r>
      <w:r w:rsidR="00486FCD">
        <w:t>course</w:t>
      </w:r>
      <w:r>
        <w:t xml:space="preserve"> to be graded.  </w:t>
      </w:r>
      <w:r w:rsidR="00FC791E">
        <w:t xml:space="preserve">Students asked for grading rubrics that clearly showed why they lost points on assignments. </w:t>
      </w:r>
    </w:p>
    <w:p w:rsidR="00FC791E" w:rsidRDefault="00FC791E" w:rsidP="00FC791E">
      <w:pPr>
        <w:pStyle w:val="ListParagraph"/>
        <w:numPr>
          <w:ilvl w:val="0"/>
          <w:numId w:val="1"/>
        </w:numPr>
      </w:pPr>
      <w:r>
        <w:t xml:space="preserve">Students voiced a preference for course materials to be provided as html webpages inside their online course software rather than as PDF or Word formatted documents that needed to be downloaded to use.  </w:t>
      </w:r>
    </w:p>
    <w:p w:rsidR="006B4367" w:rsidRDefault="00FC791E" w:rsidP="00FC791E">
      <w:pPr>
        <w:pStyle w:val="ListParagraph"/>
        <w:numPr>
          <w:ilvl w:val="0"/>
          <w:numId w:val="1"/>
        </w:numPr>
      </w:pPr>
      <w:r>
        <w:t xml:space="preserve">Students asked for more one-to-one consultation time with the instructors for MLIS 7700 and if the course could be offered in the summer.  </w:t>
      </w:r>
    </w:p>
    <w:p w:rsidR="006B4367" w:rsidRDefault="00FC791E" w:rsidP="00FC791E">
      <w:pPr>
        <w:pStyle w:val="ListParagraph"/>
        <w:numPr>
          <w:ilvl w:val="0"/>
          <w:numId w:val="1"/>
        </w:numPr>
      </w:pPr>
      <w:r>
        <w:t>Students shared compliments and frustrations about their different instructors, recognizing</w:t>
      </w:r>
      <w:r>
        <w:t xml:space="preserve"> some of their instructors for prompt, full, gracio</w:t>
      </w:r>
      <w:r>
        <w:t>us responses to class questions and asking for others to be timelier in their online responses.</w:t>
      </w:r>
    </w:p>
    <w:p w:rsidR="006B4367" w:rsidRDefault="006B4367" w:rsidP="00B47B5C">
      <w:pPr>
        <w:pStyle w:val="ListParagraph"/>
        <w:numPr>
          <w:ilvl w:val="0"/>
          <w:numId w:val="1"/>
        </w:numPr>
      </w:pPr>
      <w:r>
        <w:t>Students asked about transferring in course credit from a different academic unit in the VSU graduate school to the MLIS program.</w:t>
      </w:r>
    </w:p>
    <w:p w:rsidR="00486FCD" w:rsidRDefault="00486FCD" w:rsidP="00B47B5C">
      <w:pPr>
        <w:pStyle w:val="ListParagraph"/>
        <w:numPr>
          <w:ilvl w:val="0"/>
          <w:numId w:val="1"/>
        </w:numPr>
      </w:pPr>
      <w:r>
        <w:t>Students asked if the department would ever consider offering academic credit for work-life experiences.</w:t>
      </w:r>
    </w:p>
    <w:p w:rsidR="00486FCD" w:rsidRDefault="00486FCD" w:rsidP="00B47B5C">
      <w:pPr>
        <w:pStyle w:val="ListParagraph"/>
        <w:numPr>
          <w:ilvl w:val="0"/>
          <w:numId w:val="1"/>
        </w:numPr>
      </w:pPr>
      <w:r>
        <w:t xml:space="preserve">Students voiced frustration with the university’s textbook database as the source for information about course textbooks. </w:t>
      </w:r>
    </w:p>
    <w:p w:rsidR="00DF458E" w:rsidRDefault="00DF458E" w:rsidP="00B47B5C">
      <w:pPr>
        <w:pStyle w:val="ListParagraph"/>
        <w:numPr>
          <w:ilvl w:val="0"/>
          <w:numId w:val="1"/>
        </w:numPr>
      </w:pPr>
      <w:r>
        <w:t xml:space="preserve">Students asked if a smartphone app would ever be available to directly access the course delivery environment.  </w:t>
      </w:r>
    </w:p>
    <w:p w:rsidR="006E0F36" w:rsidRDefault="00B47B5C" w:rsidP="005940A9">
      <w:pPr>
        <w:pStyle w:val="ListParagraph"/>
        <w:numPr>
          <w:ilvl w:val="0"/>
          <w:numId w:val="1"/>
        </w:numPr>
      </w:pPr>
      <w:r>
        <w:t>O</w:t>
      </w:r>
      <w:r w:rsidR="006E0F36">
        <w:t>ne student request</w:t>
      </w:r>
      <w:r>
        <w:t xml:space="preserve">ed </w:t>
      </w:r>
      <w:r w:rsidR="00FC791E">
        <w:t xml:space="preserve">a way to earn </w:t>
      </w:r>
      <w:r>
        <w:t>academic credit for a summer internship</w:t>
      </w:r>
      <w:r w:rsidR="00645B46">
        <w:t xml:space="preserve"> so </w:t>
      </w:r>
      <w:r w:rsidR="006E0F36">
        <w:t xml:space="preserve">that students who are able to secure structured internships such as those offered by CNN, the Smithsonian, and the Library of Congress can earn academic credit for their experiences. </w:t>
      </w:r>
      <w:r w:rsidR="00645B46">
        <w:t xml:space="preserve"> </w:t>
      </w:r>
      <w:bookmarkStart w:id="0" w:name="_GoBack"/>
      <w:bookmarkEnd w:id="0"/>
    </w:p>
    <w:sectPr w:rsidR="006E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55FF6"/>
    <w:multiLevelType w:val="hybridMultilevel"/>
    <w:tmpl w:val="691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6C"/>
    <w:rsid w:val="0008439B"/>
    <w:rsid w:val="001A1837"/>
    <w:rsid w:val="003B376C"/>
    <w:rsid w:val="00486FCD"/>
    <w:rsid w:val="00645B46"/>
    <w:rsid w:val="006B4367"/>
    <w:rsid w:val="006E0F36"/>
    <w:rsid w:val="00B47B5C"/>
    <w:rsid w:val="00C12AA8"/>
    <w:rsid w:val="00DF458E"/>
    <w:rsid w:val="00E439C9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0614-3C44-46BF-B904-101EB96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Most</dc:creator>
  <cp:keywords/>
  <dc:description/>
  <cp:lastModifiedBy>Linda R Most</cp:lastModifiedBy>
  <cp:revision>2</cp:revision>
  <dcterms:created xsi:type="dcterms:W3CDTF">2017-01-15T19:55:00Z</dcterms:created>
  <dcterms:modified xsi:type="dcterms:W3CDTF">2017-01-15T19:55:00Z</dcterms:modified>
</cp:coreProperties>
</file>