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9E7C" w14:textId="77777777"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DEWAR COLLEGE OF EDUCATION AND HUMAN SERVICES</w:t>
      </w:r>
      <w:r>
        <w:rPr>
          <w:rStyle w:val="eop"/>
          <w:sz w:val="22"/>
          <w:szCs w:val="22"/>
        </w:rPr>
        <w:t> </w:t>
      </w:r>
      <w:r w:rsidR="00FC0F0D">
        <w:rPr>
          <w:rStyle w:val="eop"/>
          <w:sz w:val="22"/>
          <w:szCs w:val="22"/>
        </w:rPr>
        <w:br/>
      </w:r>
      <w:r w:rsidR="00FC0F0D">
        <w:rPr>
          <w:rStyle w:val="normaltextrun"/>
          <w:b/>
          <w:bCs/>
          <w:sz w:val="22"/>
          <w:szCs w:val="22"/>
          <w:u w:val="single"/>
        </w:rPr>
        <w:t xml:space="preserve">DEPARTMENT HEAD </w:t>
      </w:r>
      <w:r>
        <w:rPr>
          <w:rStyle w:val="normaltextrun"/>
          <w:b/>
          <w:bCs/>
          <w:sz w:val="22"/>
          <w:szCs w:val="22"/>
          <w:u w:val="single"/>
        </w:rPr>
        <w:t xml:space="preserve">EXECUTIVE </w:t>
      </w:r>
      <w:r w:rsidR="00FC0F0D">
        <w:rPr>
          <w:rStyle w:val="normaltextrun"/>
          <w:b/>
          <w:bCs/>
          <w:sz w:val="22"/>
          <w:szCs w:val="22"/>
          <w:u w:val="single"/>
        </w:rPr>
        <w:t>COUNCIL</w:t>
      </w:r>
      <w:r>
        <w:rPr>
          <w:rStyle w:val="normaltextrun"/>
          <w:b/>
          <w:bCs/>
          <w:sz w:val="22"/>
          <w:szCs w:val="22"/>
          <w:u w:val="single"/>
        </w:rPr>
        <w:t xml:space="preserve"> MEETING</w:t>
      </w:r>
      <w:r w:rsidR="00275C3D">
        <w:rPr>
          <w:rStyle w:val="normaltextrun"/>
          <w:b/>
          <w:bCs/>
          <w:sz w:val="22"/>
          <w:szCs w:val="22"/>
          <w:u w:val="single"/>
        </w:rPr>
        <w:t xml:space="preserve"> </w:t>
      </w:r>
    </w:p>
    <w:p w14:paraId="357BB292" w14:textId="1F9A8696"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(</w:t>
      </w:r>
      <w:r w:rsidR="00DD4AE3">
        <w:rPr>
          <w:rStyle w:val="normaltextrun"/>
          <w:b/>
          <w:bCs/>
          <w:sz w:val="22"/>
          <w:szCs w:val="22"/>
        </w:rPr>
        <w:t>2.17.22</w:t>
      </w:r>
      <w:r>
        <w:rPr>
          <w:rStyle w:val="normaltextrun"/>
          <w:b/>
          <w:bCs/>
          <w:sz w:val="22"/>
          <w:szCs w:val="22"/>
        </w:rPr>
        <w:t>)</w:t>
      </w:r>
      <w:r>
        <w:rPr>
          <w:rStyle w:val="eop"/>
          <w:sz w:val="22"/>
          <w:szCs w:val="22"/>
        </w:rPr>
        <w:t> </w:t>
      </w:r>
    </w:p>
    <w:p w14:paraId="657E555E" w14:textId="77777777" w:rsidR="007E38DA" w:rsidRDefault="007E38DA" w:rsidP="00907E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A9DD82E" w14:textId="77777777"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47B3F2A" w14:textId="145654C7" w:rsidR="00426528" w:rsidRDefault="00907E1A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 w:rsidRPr="00204AE4">
        <w:rPr>
          <w:rStyle w:val="normaltextrun"/>
          <w:b/>
          <w:bCs/>
          <w:sz w:val="28"/>
          <w:szCs w:val="22"/>
          <w:u w:val="single"/>
        </w:rPr>
        <w:t>Attendance:</w:t>
      </w:r>
      <w:r w:rsidRPr="00204AE4">
        <w:rPr>
          <w:rStyle w:val="normaltextrun"/>
          <w:b/>
          <w:bCs/>
          <w:sz w:val="28"/>
          <w:szCs w:val="22"/>
        </w:rPr>
        <w:t>  </w:t>
      </w:r>
      <w:r w:rsidR="009A7B31" w:rsidRPr="00204AE4">
        <w:rPr>
          <w:rStyle w:val="normaltextrun"/>
          <w:szCs w:val="22"/>
        </w:rPr>
        <w:t xml:space="preserve"> </w:t>
      </w:r>
      <w:r w:rsidR="00FC0F0D">
        <w:rPr>
          <w:rStyle w:val="normaltextrun"/>
          <w:bCs/>
          <w:szCs w:val="22"/>
        </w:rPr>
        <w:t>Karla Hull</w:t>
      </w:r>
      <w:r w:rsidR="00362DE6" w:rsidRPr="00204AE4">
        <w:rPr>
          <w:rStyle w:val="normaltextrun"/>
          <w:bCs/>
          <w:szCs w:val="22"/>
        </w:rPr>
        <w:t xml:space="preserve">, </w:t>
      </w:r>
      <w:r w:rsidR="00FC0F0D">
        <w:rPr>
          <w:rStyle w:val="normaltextrun"/>
          <w:szCs w:val="22"/>
        </w:rPr>
        <w:t>Debbie Paine</w:t>
      </w:r>
      <w:r w:rsidR="00362DE6" w:rsidRPr="00204AE4">
        <w:rPr>
          <w:rStyle w:val="normaltextrun"/>
          <w:szCs w:val="22"/>
        </w:rPr>
        <w:t>, Heather Kelley</w:t>
      </w:r>
      <w:r w:rsidR="00B128B2">
        <w:rPr>
          <w:rStyle w:val="normaltextrun"/>
          <w:szCs w:val="22"/>
        </w:rPr>
        <w:t xml:space="preserve">, </w:t>
      </w:r>
      <w:r w:rsidR="00362DE6">
        <w:rPr>
          <w:rStyle w:val="normaltextrun"/>
          <w:szCs w:val="22"/>
        </w:rPr>
        <w:t>Linda M</w:t>
      </w:r>
      <w:bookmarkStart w:id="0" w:name="_GoBack"/>
      <w:bookmarkEnd w:id="0"/>
      <w:r w:rsidR="00362DE6">
        <w:rPr>
          <w:rStyle w:val="normaltextrun"/>
          <w:szCs w:val="22"/>
        </w:rPr>
        <w:t xml:space="preserve">ost, </w:t>
      </w:r>
      <w:r w:rsidR="005A1289">
        <w:rPr>
          <w:rStyle w:val="normaltextrun"/>
          <w:szCs w:val="22"/>
        </w:rPr>
        <w:t>Steve Downey</w:t>
      </w:r>
      <w:r w:rsidR="00362DE6">
        <w:rPr>
          <w:rStyle w:val="normaltextrun"/>
          <w:szCs w:val="22"/>
        </w:rPr>
        <w:t>,</w:t>
      </w:r>
      <w:r w:rsidR="00362DE6" w:rsidRPr="00204AE4">
        <w:rPr>
          <w:rStyle w:val="normaltextrun"/>
          <w:szCs w:val="22"/>
        </w:rPr>
        <w:t xml:space="preserve"> </w:t>
      </w:r>
      <w:r w:rsidR="00506BB0">
        <w:rPr>
          <w:rStyle w:val="normaltextrun"/>
          <w:szCs w:val="22"/>
        </w:rPr>
        <w:t>Crystal Randolph</w:t>
      </w:r>
      <w:r w:rsidR="00822D1C">
        <w:rPr>
          <w:rStyle w:val="normaltextrun"/>
          <w:szCs w:val="22"/>
        </w:rPr>
        <w:t xml:space="preserve">, </w:t>
      </w:r>
      <w:r w:rsidR="00DD4AE3">
        <w:rPr>
          <w:rStyle w:val="normaltextrun"/>
          <w:szCs w:val="22"/>
        </w:rPr>
        <w:t xml:space="preserve">E-Ling Hsiao, </w:t>
      </w:r>
      <w:r w:rsidR="00392969">
        <w:rPr>
          <w:rStyle w:val="normaltextrun"/>
          <w:szCs w:val="22"/>
        </w:rPr>
        <w:t>Natalie Kuhlmann</w:t>
      </w:r>
      <w:r w:rsidR="00DD4AE3">
        <w:rPr>
          <w:rStyle w:val="normaltextrun"/>
          <w:szCs w:val="22"/>
        </w:rPr>
        <w:t>, Sonja Jenkins</w:t>
      </w:r>
      <w:r w:rsidR="00392969">
        <w:rPr>
          <w:rStyle w:val="normaltextrun"/>
          <w:szCs w:val="22"/>
        </w:rPr>
        <w:t xml:space="preserve"> </w:t>
      </w:r>
      <w:r w:rsidR="00426528">
        <w:rPr>
          <w:rStyle w:val="normaltextrun"/>
          <w:szCs w:val="22"/>
        </w:rPr>
        <w:t>and</w:t>
      </w:r>
      <w:r w:rsidR="00362DE6">
        <w:rPr>
          <w:rStyle w:val="normaltextrun"/>
          <w:szCs w:val="22"/>
        </w:rPr>
        <w:t xml:space="preserve"> Tracy Burch</w:t>
      </w:r>
      <w:r w:rsidR="00362DE6" w:rsidRPr="00204AE4">
        <w:rPr>
          <w:rStyle w:val="normaltextrun"/>
          <w:szCs w:val="22"/>
        </w:rPr>
        <w:t>.</w:t>
      </w:r>
    </w:p>
    <w:p w14:paraId="700200F0" w14:textId="636E0C47" w:rsidR="00DD4AE3" w:rsidRDefault="00DD4AE3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>
        <w:rPr>
          <w:rStyle w:val="normaltextrun"/>
          <w:b/>
          <w:bCs/>
          <w:sz w:val="28"/>
          <w:szCs w:val="22"/>
          <w:u w:val="single"/>
        </w:rPr>
        <w:t>Budgets</w:t>
      </w:r>
      <w:r w:rsidR="00B128B2" w:rsidRPr="002071F4">
        <w:rPr>
          <w:rStyle w:val="normaltextrun"/>
          <w:b/>
          <w:bCs/>
          <w:sz w:val="28"/>
          <w:szCs w:val="22"/>
          <w:u w:val="single"/>
        </w:rPr>
        <w:t>:</w:t>
      </w:r>
      <w:r w:rsidR="00B128B2">
        <w:rPr>
          <w:rStyle w:val="normaltextrun"/>
          <w:szCs w:val="22"/>
        </w:rPr>
        <w:t xml:space="preserve"> Dr. Hull</w:t>
      </w:r>
      <w:r>
        <w:rPr>
          <w:rStyle w:val="normaltextrun"/>
          <w:szCs w:val="22"/>
        </w:rPr>
        <w:t xml:space="preserve"> stated that during the Dean’s Council the Provost announced that a budget cut is needed across the University. She will get with each department chair to talk budget cuts that are needed. </w:t>
      </w:r>
      <w:r w:rsidR="00B128B2">
        <w:rPr>
          <w:rStyle w:val="normaltextrun"/>
          <w:szCs w:val="22"/>
        </w:rPr>
        <w:t xml:space="preserve"> </w:t>
      </w:r>
      <w:r>
        <w:rPr>
          <w:rStyle w:val="normaltextrun"/>
          <w:szCs w:val="22"/>
        </w:rPr>
        <w:t>Discussion ensued.</w:t>
      </w:r>
    </w:p>
    <w:p w14:paraId="2A185A0D" w14:textId="207C7125" w:rsidR="00DD4AE3" w:rsidRDefault="00DD4AE3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>
        <w:rPr>
          <w:rStyle w:val="normaltextrun"/>
          <w:b/>
          <w:bCs/>
          <w:sz w:val="28"/>
          <w:szCs w:val="22"/>
          <w:u w:val="single"/>
        </w:rPr>
        <w:t>Annual Evaluations</w:t>
      </w:r>
      <w:r w:rsidR="002071F4" w:rsidRPr="002071F4">
        <w:rPr>
          <w:rStyle w:val="normaltextrun"/>
          <w:b/>
          <w:bCs/>
          <w:sz w:val="28"/>
          <w:szCs w:val="22"/>
          <w:u w:val="single"/>
        </w:rPr>
        <w:t>:</w:t>
      </w:r>
      <w:r w:rsidR="002071F4">
        <w:rPr>
          <w:rStyle w:val="normaltextrun"/>
          <w:szCs w:val="22"/>
        </w:rPr>
        <w:t xml:space="preserve"> Dr. </w:t>
      </w:r>
      <w:r>
        <w:rPr>
          <w:rStyle w:val="normaltextrun"/>
          <w:szCs w:val="22"/>
        </w:rPr>
        <w:t>Hull reminded the chairs that their departmental evaluations are due to her by 2/24/22 and she will deliver them to Honey Coppage on 2/28/22.</w:t>
      </w:r>
    </w:p>
    <w:p w14:paraId="322DA953" w14:textId="5D9BEADC" w:rsidR="007A79F5" w:rsidRDefault="00DD4AE3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>
        <w:rPr>
          <w:rStyle w:val="normaltextrun"/>
          <w:b/>
          <w:bCs/>
          <w:sz w:val="28"/>
          <w:szCs w:val="22"/>
          <w:u w:val="single"/>
        </w:rPr>
        <w:t>USG Updates</w:t>
      </w:r>
      <w:r w:rsidR="002071F4" w:rsidRPr="008443AD">
        <w:rPr>
          <w:rStyle w:val="normaltextrun"/>
          <w:b/>
          <w:bCs/>
          <w:sz w:val="28"/>
          <w:szCs w:val="22"/>
          <w:u w:val="single"/>
        </w:rPr>
        <w:t>:</w:t>
      </w:r>
      <w:r w:rsidR="002071F4">
        <w:rPr>
          <w:rStyle w:val="normaltextrun"/>
          <w:szCs w:val="22"/>
        </w:rPr>
        <w:t xml:space="preserve"> Dr. Hull </w:t>
      </w:r>
      <w:r w:rsidR="007A79F5">
        <w:rPr>
          <w:rStyle w:val="normaltextrun"/>
          <w:szCs w:val="22"/>
        </w:rPr>
        <w:t xml:space="preserve">announced that a $5,000 stipend will be given to all full-time employees for the FY22 year. </w:t>
      </w:r>
      <w:proofErr w:type="gramStart"/>
      <w:r w:rsidR="007A79F5">
        <w:rPr>
          <w:rStyle w:val="normaltextrun"/>
          <w:szCs w:val="22"/>
        </w:rPr>
        <w:t>Also</w:t>
      </w:r>
      <w:proofErr w:type="gramEnd"/>
      <w:r w:rsidR="007A79F5">
        <w:rPr>
          <w:rStyle w:val="normaltextrun"/>
          <w:szCs w:val="22"/>
        </w:rPr>
        <w:t xml:space="preserve"> the $5,000 will be an addition to FY 23 annual salary. Discussion ensued.</w:t>
      </w:r>
    </w:p>
    <w:p w14:paraId="365F1DDA" w14:textId="74D664C4" w:rsidR="002071F4" w:rsidRDefault="007A79F5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>
        <w:rPr>
          <w:rStyle w:val="normaltextrun"/>
          <w:b/>
          <w:bCs/>
          <w:sz w:val="28"/>
          <w:szCs w:val="22"/>
          <w:u w:val="single"/>
        </w:rPr>
        <w:t>Faculty Evaluation Model and Workload</w:t>
      </w:r>
      <w:r w:rsidR="002071F4" w:rsidRPr="008443AD">
        <w:rPr>
          <w:rStyle w:val="normaltextrun"/>
          <w:b/>
          <w:bCs/>
          <w:sz w:val="28"/>
          <w:szCs w:val="22"/>
          <w:u w:val="single"/>
        </w:rPr>
        <w:t>:</w:t>
      </w:r>
      <w:r w:rsidR="002071F4">
        <w:rPr>
          <w:rStyle w:val="normaltextrun"/>
          <w:szCs w:val="22"/>
        </w:rPr>
        <w:t xml:space="preserve"> Dr. </w:t>
      </w:r>
      <w:r>
        <w:rPr>
          <w:rStyle w:val="normaltextrun"/>
          <w:szCs w:val="22"/>
        </w:rPr>
        <w:t>Warner asked the chairs for an update on their progress. Discussion ensued.</w:t>
      </w:r>
    </w:p>
    <w:p w14:paraId="763C0B67" w14:textId="72930BE8" w:rsidR="002071F4" w:rsidRDefault="007A79F5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>
        <w:rPr>
          <w:rStyle w:val="normaltextrun"/>
          <w:b/>
          <w:bCs/>
          <w:sz w:val="28"/>
          <w:szCs w:val="22"/>
          <w:u w:val="single"/>
        </w:rPr>
        <w:t>Professional Education Services Update</w:t>
      </w:r>
      <w:r w:rsidR="002071F4" w:rsidRPr="008443AD">
        <w:rPr>
          <w:rStyle w:val="normaltextrun"/>
          <w:b/>
          <w:bCs/>
          <w:sz w:val="28"/>
          <w:szCs w:val="22"/>
          <w:u w:val="single"/>
        </w:rPr>
        <w:t>:</w:t>
      </w:r>
      <w:r w:rsidR="002071F4">
        <w:rPr>
          <w:rStyle w:val="normaltextrun"/>
          <w:szCs w:val="22"/>
        </w:rPr>
        <w:t xml:space="preserve"> </w:t>
      </w:r>
      <w:r>
        <w:rPr>
          <w:rStyle w:val="normaltextrun"/>
          <w:szCs w:val="22"/>
        </w:rPr>
        <w:t>Dr. Kuhlmann reminded everyone of the upcoming PSC review on March 7-8, 2022. The mock interviews will be held on February 28</w:t>
      </w:r>
      <w:r w:rsidRPr="007A79F5">
        <w:rPr>
          <w:rStyle w:val="normaltextrun"/>
          <w:szCs w:val="22"/>
          <w:vertAlign w:val="superscript"/>
        </w:rPr>
        <w:t>th</w:t>
      </w:r>
      <w:r>
        <w:rPr>
          <w:rStyle w:val="normaltextrun"/>
          <w:szCs w:val="22"/>
        </w:rPr>
        <w:t xml:space="preserve"> and March 1</w:t>
      </w:r>
      <w:r w:rsidRPr="007A79F5">
        <w:rPr>
          <w:rStyle w:val="normaltextrun"/>
          <w:szCs w:val="22"/>
          <w:vertAlign w:val="superscript"/>
        </w:rPr>
        <w:t>st</w:t>
      </w:r>
      <w:r>
        <w:rPr>
          <w:rStyle w:val="normaltextrun"/>
          <w:szCs w:val="22"/>
        </w:rPr>
        <w:t xml:space="preserve">. </w:t>
      </w:r>
      <w:r w:rsidR="00892F4D">
        <w:rPr>
          <w:rStyle w:val="normaltextrun"/>
          <w:szCs w:val="22"/>
        </w:rPr>
        <w:t xml:space="preserve">PES has several upcoming professional development events. She asked the chairs for their fee-back on using DocuSign for processing curriculum changes. Ms. Jenkins explained her process and discussion ensued. </w:t>
      </w:r>
    </w:p>
    <w:p w14:paraId="3544C9B8" w14:textId="4EDBC7A6" w:rsidR="008443AD" w:rsidRPr="007A79F5" w:rsidRDefault="007A79F5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2"/>
        </w:rPr>
      </w:pPr>
      <w:r>
        <w:rPr>
          <w:rStyle w:val="normaltextrun"/>
          <w:b/>
          <w:bCs/>
          <w:sz w:val="28"/>
          <w:szCs w:val="22"/>
          <w:u w:val="single"/>
        </w:rPr>
        <w:t>Departmental Announcements</w:t>
      </w:r>
      <w:r w:rsidR="008443AD" w:rsidRPr="008443AD">
        <w:rPr>
          <w:rStyle w:val="normaltextrun"/>
          <w:b/>
          <w:bCs/>
          <w:sz w:val="28"/>
          <w:szCs w:val="22"/>
          <w:u w:val="single"/>
        </w:rPr>
        <w:t>:</w:t>
      </w:r>
      <w:r>
        <w:rPr>
          <w:rStyle w:val="normaltextrun"/>
          <w:b/>
          <w:bCs/>
          <w:sz w:val="28"/>
          <w:szCs w:val="22"/>
          <w:u w:val="single"/>
        </w:rPr>
        <w:t xml:space="preserve"> </w:t>
      </w:r>
      <w:r w:rsidRPr="007A79F5">
        <w:rPr>
          <w:rStyle w:val="normaltextrun"/>
          <w:bCs/>
          <w:sz w:val="28"/>
          <w:szCs w:val="22"/>
        </w:rPr>
        <w:t xml:space="preserve">Dr. Most announced that she will be stepping down from the department chair and returning to teaching. </w:t>
      </w:r>
      <w:r>
        <w:rPr>
          <w:rStyle w:val="normaltextrun"/>
          <w:bCs/>
          <w:sz w:val="28"/>
          <w:szCs w:val="22"/>
        </w:rPr>
        <w:t>Dr. Kelley stated that the My Friends House Director position has been filled</w:t>
      </w:r>
      <w:r w:rsidR="00892F4D">
        <w:rPr>
          <w:rStyle w:val="normaltextrun"/>
          <w:bCs/>
          <w:sz w:val="28"/>
          <w:szCs w:val="22"/>
        </w:rPr>
        <w:t>. Discussion ensued.</w:t>
      </w:r>
    </w:p>
    <w:p w14:paraId="2DFCC5B2" w14:textId="77777777" w:rsidR="008443AD" w:rsidRPr="007A79F5" w:rsidRDefault="008443AD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</w:p>
    <w:p w14:paraId="3F8D1EB1" w14:textId="48F64FE3" w:rsidR="001B2459" w:rsidRPr="00FA6D53" w:rsidRDefault="001B2459" w:rsidP="001B2459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2"/>
          <w:u w:val="single"/>
        </w:rPr>
      </w:pPr>
      <w:r w:rsidRPr="00FA6D53">
        <w:rPr>
          <w:rStyle w:val="normaltextrun"/>
          <w:b/>
          <w:sz w:val="28"/>
          <w:szCs w:val="22"/>
          <w:u w:val="single"/>
        </w:rPr>
        <w:t xml:space="preserve">Meeting adjourned at </w:t>
      </w:r>
      <w:r w:rsidR="008C6246">
        <w:rPr>
          <w:rStyle w:val="normaltextrun"/>
          <w:b/>
          <w:sz w:val="28"/>
          <w:szCs w:val="22"/>
          <w:u w:val="single"/>
        </w:rPr>
        <w:t>1</w:t>
      </w:r>
      <w:r w:rsidR="00FD3308">
        <w:rPr>
          <w:rStyle w:val="normaltextrun"/>
          <w:b/>
          <w:sz w:val="28"/>
          <w:szCs w:val="22"/>
          <w:u w:val="single"/>
        </w:rPr>
        <w:t>1:</w:t>
      </w:r>
      <w:r w:rsidR="008443AD">
        <w:rPr>
          <w:rStyle w:val="normaltextrun"/>
          <w:b/>
          <w:sz w:val="28"/>
          <w:szCs w:val="22"/>
          <w:u w:val="single"/>
        </w:rPr>
        <w:t>0</w:t>
      </w:r>
      <w:r w:rsidR="00FD3308">
        <w:rPr>
          <w:rStyle w:val="normaltextrun"/>
          <w:b/>
          <w:sz w:val="28"/>
          <w:szCs w:val="22"/>
          <w:u w:val="single"/>
        </w:rPr>
        <w:t>5a</w:t>
      </w:r>
      <w:r w:rsidR="008C6246">
        <w:rPr>
          <w:rStyle w:val="normaltextrun"/>
          <w:b/>
          <w:sz w:val="28"/>
          <w:szCs w:val="22"/>
          <w:u w:val="single"/>
        </w:rPr>
        <w:t>m</w:t>
      </w:r>
      <w:r w:rsidRPr="00FA6D53">
        <w:rPr>
          <w:rStyle w:val="eop"/>
          <w:b/>
          <w:sz w:val="28"/>
          <w:szCs w:val="22"/>
          <w:u w:val="single"/>
        </w:rPr>
        <w:t> </w:t>
      </w:r>
    </w:p>
    <w:p w14:paraId="23DF3C07" w14:textId="77777777" w:rsidR="00F64CB4" w:rsidRDefault="00F64CB4" w:rsidP="001B245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60E9635" w14:textId="77777777" w:rsidR="00F64CB4" w:rsidRPr="00907E1A" w:rsidRDefault="00F64CB4" w:rsidP="00F64C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07E1A">
        <w:rPr>
          <w:rStyle w:val="normaltextrun"/>
          <w:sz w:val="22"/>
          <w:szCs w:val="22"/>
        </w:rPr>
        <w:t>Respectfully submitted,</w:t>
      </w:r>
      <w:r w:rsidRPr="00907E1A">
        <w:rPr>
          <w:rStyle w:val="eop"/>
          <w:sz w:val="22"/>
          <w:szCs w:val="22"/>
        </w:rPr>
        <w:t> </w:t>
      </w:r>
    </w:p>
    <w:p w14:paraId="38A55BE7" w14:textId="77777777" w:rsidR="00F64CB4" w:rsidRDefault="00F64CB4" w:rsidP="00F64CB4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3AC36EEE" w14:textId="77777777" w:rsidR="00A51E3A" w:rsidRPr="00907E1A" w:rsidRDefault="0078338C" w:rsidP="00387E0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Tracy Burch</w:t>
      </w:r>
    </w:p>
    <w:sectPr w:rsidR="00A51E3A" w:rsidRPr="00907E1A" w:rsidSect="00907E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1DB"/>
    <w:multiLevelType w:val="multilevel"/>
    <w:tmpl w:val="440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240C7"/>
    <w:multiLevelType w:val="hybridMultilevel"/>
    <w:tmpl w:val="B892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3BDF"/>
    <w:multiLevelType w:val="hybridMultilevel"/>
    <w:tmpl w:val="37BA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65D7"/>
    <w:multiLevelType w:val="hybridMultilevel"/>
    <w:tmpl w:val="8218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27246"/>
    <w:multiLevelType w:val="hybridMultilevel"/>
    <w:tmpl w:val="8F64878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52E5512"/>
    <w:multiLevelType w:val="hybridMultilevel"/>
    <w:tmpl w:val="C20E3DB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DDD699F"/>
    <w:multiLevelType w:val="hybridMultilevel"/>
    <w:tmpl w:val="75AE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C51F4"/>
    <w:multiLevelType w:val="hybridMultilevel"/>
    <w:tmpl w:val="7CE61D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B61218"/>
    <w:multiLevelType w:val="multilevel"/>
    <w:tmpl w:val="C6A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016180"/>
    <w:multiLevelType w:val="hybridMultilevel"/>
    <w:tmpl w:val="7A301B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1A"/>
    <w:rsid w:val="00007D35"/>
    <w:rsid w:val="00010883"/>
    <w:rsid w:val="000120B8"/>
    <w:rsid w:val="000147FA"/>
    <w:rsid w:val="00014FD4"/>
    <w:rsid w:val="00020C2A"/>
    <w:rsid w:val="000370BD"/>
    <w:rsid w:val="000441C1"/>
    <w:rsid w:val="00044FE8"/>
    <w:rsid w:val="00046E68"/>
    <w:rsid w:val="00050AEF"/>
    <w:rsid w:val="00060D3B"/>
    <w:rsid w:val="00060E4F"/>
    <w:rsid w:val="000648DD"/>
    <w:rsid w:val="00073A1E"/>
    <w:rsid w:val="000823E6"/>
    <w:rsid w:val="000824D6"/>
    <w:rsid w:val="00084514"/>
    <w:rsid w:val="00085F7B"/>
    <w:rsid w:val="000A24F1"/>
    <w:rsid w:val="000B158D"/>
    <w:rsid w:val="000D3A9A"/>
    <w:rsid w:val="000E01AA"/>
    <w:rsid w:val="000E59AD"/>
    <w:rsid w:val="000F0D5A"/>
    <w:rsid w:val="000F4C92"/>
    <w:rsid w:val="001002C2"/>
    <w:rsid w:val="00106097"/>
    <w:rsid w:val="00114C2F"/>
    <w:rsid w:val="001215F1"/>
    <w:rsid w:val="0012169D"/>
    <w:rsid w:val="001245C5"/>
    <w:rsid w:val="00142F3A"/>
    <w:rsid w:val="00147460"/>
    <w:rsid w:val="00150B8F"/>
    <w:rsid w:val="00157D03"/>
    <w:rsid w:val="00165D65"/>
    <w:rsid w:val="00180063"/>
    <w:rsid w:val="001A0EA8"/>
    <w:rsid w:val="001A6523"/>
    <w:rsid w:val="001A715D"/>
    <w:rsid w:val="001B2459"/>
    <w:rsid w:val="001B4922"/>
    <w:rsid w:val="001D4B9D"/>
    <w:rsid w:val="001E1278"/>
    <w:rsid w:val="001E1304"/>
    <w:rsid w:val="001E26DB"/>
    <w:rsid w:val="001E3900"/>
    <w:rsid w:val="001E4871"/>
    <w:rsid w:val="001F4885"/>
    <w:rsid w:val="00204AE4"/>
    <w:rsid w:val="002071F4"/>
    <w:rsid w:val="002565EE"/>
    <w:rsid w:val="002676A2"/>
    <w:rsid w:val="00275C3D"/>
    <w:rsid w:val="002A15C2"/>
    <w:rsid w:val="002A373B"/>
    <w:rsid w:val="002C4ED7"/>
    <w:rsid w:val="002D1E5B"/>
    <w:rsid w:val="002D58A8"/>
    <w:rsid w:val="002E4012"/>
    <w:rsid w:val="002E7A48"/>
    <w:rsid w:val="002F464E"/>
    <w:rsid w:val="0030664B"/>
    <w:rsid w:val="00307DD6"/>
    <w:rsid w:val="003119A8"/>
    <w:rsid w:val="00325683"/>
    <w:rsid w:val="00347033"/>
    <w:rsid w:val="00353562"/>
    <w:rsid w:val="003629EB"/>
    <w:rsid w:val="00362DE6"/>
    <w:rsid w:val="003748AB"/>
    <w:rsid w:val="00375D7A"/>
    <w:rsid w:val="00387E09"/>
    <w:rsid w:val="00392969"/>
    <w:rsid w:val="00394424"/>
    <w:rsid w:val="0039492F"/>
    <w:rsid w:val="00397550"/>
    <w:rsid w:val="003B798F"/>
    <w:rsid w:val="003B7F68"/>
    <w:rsid w:val="003C3217"/>
    <w:rsid w:val="00426528"/>
    <w:rsid w:val="00432A40"/>
    <w:rsid w:val="00441450"/>
    <w:rsid w:val="0045143B"/>
    <w:rsid w:val="00453307"/>
    <w:rsid w:val="00483E47"/>
    <w:rsid w:val="00485946"/>
    <w:rsid w:val="004859FF"/>
    <w:rsid w:val="00495E40"/>
    <w:rsid w:val="004B26C9"/>
    <w:rsid w:val="004B4502"/>
    <w:rsid w:val="004C0960"/>
    <w:rsid w:val="004C4A58"/>
    <w:rsid w:val="004E439E"/>
    <w:rsid w:val="004F1F3B"/>
    <w:rsid w:val="004F7B6E"/>
    <w:rsid w:val="00506BB0"/>
    <w:rsid w:val="0051107C"/>
    <w:rsid w:val="00536C36"/>
    <w:rsid w:val="005412C0"/>
    <w:rsid w:val="00542BF5"/>
    <w:rsid w:val="00550789"/>
    <w:rsid w:val="00553525"/>
    <w:rsid w:val="00573F4A"/>
    <w:rsid w:val="00574945"/>
    <w:rsid w:val="0057738A"/>
    <w:rsid w:val="00584F3E"/>
    <w:rsid w:val="00585534"/>
    <w:rsid w:val="00592F0F"/>
    <w:rsid w:val="005A0782"/>
    <w:rsid w:val="005A1289"/>
    <w:rsid w:val="005A1AF6"/>
    <w:rsid w:val="005B2AE9"/>
    <w:rsid w:val="005B3295"/>
    <w:rsid w:val="005C272B"/>
    <w:rsid w:val="005E7DD3"/>
    <w:rsid w:val="005F59DD"/>
    <w:rsid w:val="00607651"/>
    <w:rsid w:val="00610199"/>
    <w:rsid w:val="00610F79"/>
    <w:rsid w:val="006137DE"/>
    <w:rsid w:val="006177F5"/>
    <w:rsid w:val="006226B8"/>
    <w:rsid w:val="0064118D"/>
    <w:rsid w:val="006441C8"/>
    <w:rsid w:val="00644348"/>
    <w:rsid w:val="006519B9"/>
    <w:rsid w:val="00666905"/>
    <w:rsid w:val="00675A72"/>
    <w:rsid w:val="006A1C50"/>
    <w:rsid w:val="006A62C9"/>
    <w:rsid w:val="006B7ED8"/>
    <w:rsid w:val="006C1CAA"/>
    <w:rsid w:val="006C2378"/>
    <w:rsid w:val="006C4630"/>
    <w:rsid w:val="006C518D"/>
    <w:rsid w:val="006C60D6"/>
    <w:rsid w:val="006D222D"/>
    <w:rsid w:val="006D46FA"/>
    <w:rsid w:val="006F0A71"/>
    <w:rsid w:val="006F618D"/>
    <w:rsid w:val="00713F19"/>
    <w:rsid w:val="0072173E"/>
    <w:rsid w:val="00744780"/>
    <w:rsid w:val="007636ED"/>
    <w:rsid w:val="00766314"/>
    <w:rsid w:val="00775E6E"/>
    <w:rsid w:val="0078338C"/>
    <w:rsid w:val="007949EE"/>
    <w:rsid w:val="007A1998"/>
    <w:rsid w:val="007A738F"/>
    <w:rsid w:val="007A79F5"/>
    <w:rsid w:val="007D09C5"/>
    <w:rsid w:val="007D212C"/>
    <w:rsid w:val="007D35B9"/>
    <w:rsid w:val="007D6844"/>
    <w:rsid w:val="007E1CB2"/>
    <w:rsid w:val="007E38DA"/>
    <w:rsid w:val="007E7947"/>
    <w:rsid w:val="00804D8D"/>
    <w:rsid w:val="00807958"/>
    <w:rsid w:val="00822D1C"/>
    <w:rsid w:val="00822D6F"/>
    <w:rsid w:val="008244F5"/>
    <w:rsid w:val="00824DF5"/>
    <w:rsid w:val="008305F5"/>
    <w:rsid w:val="0083108C"/>
    <w:rsid w:val="00833626"/>
    <w:rsid w:val="008443AD"/>
    <w:rsid w:val="00852A08"/>
    <w:rsid w:val="00854E83"/>
    <w:rsid w:val="00855769"/>
    <w:rsid w:val="0088379A"/>
    <w:rsid w:val="00892F4D"/>
    <w:rsid w:val="008968D6"/>
    <w:rsid w:val="008A5DCA"/>
    <w:rsid w:val="008B7EAC"/>
    <w:rsid w:val="008C6246"/>
    <w:rsid w:val="008D004C"/>
    <w:rsid w:val="008D4A51"/>
    <w:rsid w:val="008E3913"/>
    <w:rsid w:val="008F4C50"/>
    <w:rsid w:val="008F7051"/>
    <w:rsid w:val="00907E1A"/>
    <w:rsid w:val="00934670"/>
    <w:rsid w:val="00934717"/>
    <w:rsid w:val="00936E7D"/>
    <w:rsid w:val="00953B38"/>
    <w:rsid w:val="00960B5F"/>
    <w:rsid w:val="00967510"/>
    <w:rsid w:val="00971859"/>
    <w:rsid w:val="00973AEF"/>
    <w:rsid w:val="0098799B"/>
    <w:rsid w:val="009A4A7F"/>
    <w:rsid w:val="009A7B31"/>
    <w:rsid w:val="009B6E82"/>
    <w:rsid w:val="009C5E1D"/>
    <w:rsid w:val="009C65F5"/>
    <w:rsid w:val="009C787A"/>
    <w:rsid w:val="009D3521"/>
    <w:rsid w:val="009D6141"/>
    <w:rsid w:val="00A022B9"/>
    <w:rsid w:val="00A02846"/>
    <w:rsid w:val="00A175D8"/>
    <w:rsid w:val="00A449F1"/>
    <w:rsid w:val="00A452DA"/>
    <w:rsid w:val="00A51369"/>
    <w:rsid w:val="00A51E3A"/>
    <w:rsid w:val="00A52381"/>
    <w:rsid w:val="00A57B2F"/>
    <w:rsid w:val="00A645F7"/>
    <w:rsid w:val="00A71C52"/>
    <w:rsid w:val="00A803D3"/>
    <w:rsid w:val="00A81936"/>
    <w:rsid w:val="00A83230"/>
    <w:rsid w:val="00A97B9A"/>
    <w:rsid w:val="00AA3D96"/>
    <w:rsid w:val="00AA4B33"/>
    <w:rsid w:val="00AA69E6"/>
    <w:rsid w:val="00AE08E3"/>
    <w:rsid w:val="00AE3C68"/>
    <w:rsid w:val="00B128B2"/>
    <w:rsid w:val="00B2611B"/>
    <w:rsid w:val="00B31971"/>
    <w:rsid w:val="00B32E4B"/>
    <w:rsid w:val="00B55F8E"/>
    <w:rsid w:val="00B57FBD"/>
    <w:rsid w:val="00B72DC2"/>
    <w:rsid w:val="00B73D4A"/>
    <w:rsid w:val="00B84CFB"/>
    <w:rsid w:val="00BA1376"/>
    <w:rsid w:val="00BA2C4E"/>
    <w:rsid w:val="00BB0FE6"/>
    <w:rsid w:val="00BB6FA8"/>
    <w:rsid w:val="00BC16A5"/>
    <w:rsid w:val="00BD2403"/>
    <w:rsid w:val="00BD4185"/>
    <w:rsid w:val="00BF218F"/>
    <w:rsid w:val="00C039E1"/>
    <w:rsid w:val="00C05EA6"/>
    <w:rsid w:val="00C0609A"/>
    <w:rsid w:val="00C23797"/>
    <w:rsid w:val="00C306FD"/>
    <w:rsid w:val="00C32B04"/>
    <w:rsid w:val="00C405BA"/>
    <w:rsid w:val="00C41878"/>
    <w:rsid w:val="00C43122"/>
    <w:rsid w:val="00C66315"/>
    <w:rsid w:val="00C939E1"/>
    <w:rsid w:val="00CB13D4"/>
    <w:rsid w:val="00CB24A3"/>
    <w:rsid w:val="00CB505B"/>
    <w:rsid w:val="00CD3762"/>
    <w:rsid w:val="00D05218"/>
    <w:rsid w:val="00D22B7A"/>
    <w:rsid w:val="00D4062A"/>
    <w:rsid w:val="00D444E6"/>
    <w:rsid w:val="00D50B46"/>
    <w:rsid w:val="00D52269"/>
    <w:rsid w:val="00D6184D"/>
    <w:rsid w:val="00D61C5A"/>
    <w:rsid w:val="00D637E5"/>
    <w:rsid w:val="00D64289"/>
    <w:rsid w:val="00D877B4"/>
    <w:rsid w:val="00D929C7"/>
    <w:rsid w:val="00D93E3F"/>
    <w:rsid w:val="00D97469"/>
    <w:rsid w:val="00DB3C02"/>
    <w:rsid w:val="00DB3EC3"/>
    <w:rsid w:val="00DD04B7"/>
    <w:rsid w:val="00DD2A12"/>
    <w:rsid w:val="00DD40E6"/>
    <w:rsid w:val="00DD4AE3"/>
    <w:rsid w:val="00DD5AFA"/>
    <w:rsid w:val="00E36089"/>
    <w:rsid w:val="00E3653A"/>
    <w:rsid w:val="00E45954"/>
    <w:rsid w:val="00E55D76"/>
    <w:rsid w:val="00E67343"/>
    <w:rsid w:val="00E77E39"/>
    <w:rsid w:val="00E86036"/>
    <w:rsid w:val="00E93CC2"/>
    <w:rsid w:val="00E943EC"/>
    <w:rsid w:val="00EA2739"/>
    <w:rsid w:val="00EA33F9"/>
    <w:rsid w:val="00EC6070"/>
    <w:rsid w:val="00EE0E1B"/>
    <w:rsid w:val="00F31CCE"/>
    <w:rsid w:val="00F32883"/>
    <w:rsid w:val="00F35697"/>
    <w:rsid w:val="00F40C5A"/>
    <w:rsid w:val="00F646E4"/>
    <w:rsid w:val="00F64CB4"/>
    <w:rsid w:val="00F71FDE"/>
    <w:rsid w:val="00F77FD2"/>
    <w:rsid w:val="00F845DB"/>
    <w:rsid w:val="00F9021F"/>
    <w:rsid w:val="00F96024"/>
    <w:rsid w:val="00FA6D53"/>
    <w:rsid w:val="00FB11CA"/>
    <w:rsid w:val="00FB6B92"/>
    <w:rsid w:val="00FC0ECF"/>
    <w:rsid w:val="00FC0F0D"/>
    <w:rsid w:val="00FC3273"/>
    <w:rsid w:val="00FC4696"/>
    <w:rsid w:val="00FC6B5A"/>
    <w:rsid w:val="00FD3308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F894"/>
  <w15:chartTrackingRefBased/>
  <w15:docId w15:val="{771CC53C-7773-4761-8C94-DFB5FB42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7E1A"/>
  </w:style>
  <w:style w:type="character" w:customStyle="1" w:styleId="eop">
    <w:name w:val="eop"/>
    <w:basedOn w:val="DefaultParagraphFont"/>
    <w:rsid w:val="00907E1A"/>
  </w:style>
  <w:style w:type="character" w:customStyle="1" w:styleId="spellingerror">
    <w:name w:val="spellingerror"/>
    <w:basedOn w:val="DefaultParagraphFont"/>
    <w:rsid w:val="00907E1A"/>
  </w:style>
  <w:style w:type="paragraph" w:styleId="BalloonText">
    <w:name w:val="Balloon Text"/>
    <w:basedOn w:val="Normal"/>
    <w:link w:val="BalloonTextChar"/>
    <w:uiPriority w:val="99"/>
    <w:semiHidden/>
    <w:unhideWhenUsed/>
    <w:rsid w:val="00FA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DA3F31C03F840BAEE2C38D0C5689B" ma:contentTypeVersion="14" ma:contentTypeDescription="Create a new document." ma:contentTypeScope="" ma:versionID="f1769de3d207bc5bf915cfeae07227ad">
  <xsd:schema xmlns:xsd="http://www.w3.org/2001/XMLSchema" xmlns:xs="http://www.w3.org/2001/XMLSchema" xmlns:p="http://schemas.microsoft.com/office/2006/metadata/properties" xmlns:ns3="9ed2b0f4-01a1-464e-b138-64d0bbfbdee7" xmlns:ns4="526bcdce-8e92-4712-9990-89b85b6df854" targetNamespace="http://schemas.microsoft.com/office/2006/metadata/properties" ma:root="true" ma:fieldsID="55c2fca7dd89617c826b7c7e180044b7" ns3:_="" ns4:_="">
    <xsd:import namespace="9ed2b0f4-01a1-464e-b138-64d0bbfbdee7"/>
    <xsd:import namespace="526bcdce-8e92-4712-9990-89b85b6df8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2b0f4-01a1-464e-b138-64d0bbfbd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bcdce-8e92-4712-9990-89b85b6df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21B1-4AA0-44B0-B8B4-79D61CBAF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2b0f4-01a1-464e-b138-64d0bbfbdee7"/>
    <ds:schemaRef ds:uri="526bcdce-8e92-4712-9990-89b85b6df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46A00-DCCC-4386-A96B-859E1CF18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7779A-C174-4386-B9D3-178EE6D1CE38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526bcdce-8e92-4712-9990-89b85b6df854"/>
    <ds:schemaRef ds:uri="9ed2b0f4-01a1-464e-b138-64d0bbfbdee7"/>
  </ds:schemaRefs>
</ds:datastoreItem>
</file>

<file path=customXml/itemProps4.xml><?xml version="1.0" encoding="utf-8"?>
<ds:datastoreItem xmlns:ds="http://schemas.openxmlformats.org/officeDocument/2006/customXml" ds:itemID="{6FADED86-B632-4EB9-856C-201A2DB5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 Nolley</dc:creator>
  <cp:keywords/>
  <dc:description/>
  <cp:lastModifiedBy>Tracy J Burch</cp:lastModifiedBy>
  <cp:revision>2</cp:revision>
  <cp:lastPrinted>2019-08-23T15:12:00Z</cp:lastPrinted>
  <dcterms:created xsi:type="dcterms:W3CDTF">2022-05-05T20:21:00Z</dcterms:created>
  <dcterms:modified xsi:type="dcterms:W3CDTF">2022-05-05T20:21:00Z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0x010100A93DA3F31C03F840BAEE2C38D0C5689B</vt:lpwstr>
  </property>
</Properties>
</file>