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108" w:rsidRDefault="006E6108" w:rsidP="006E6108">
      <w:pPr>
        <w:jc w:val="center"/>
        <w:rPr>
          <w:sz w:val="44"/>
          <w:szCs w:val="44"/>
        </w:rPr>
      </w:pPr>
      <w:r>
        <w:rPr>
          <w:sz w:val="44"/>
          <w:szCs w:val="44"/>
        </w:rPr>
        <w:t>URINARY TRACT INFECTION</w:t>
      </w:r>
    </w:p>
    <w:p w:rsidR="00BE45CD" w:rsidRPr="00BE45CD" w:rsidRDefault="00BE45CD" w:rsidP="00BE45CD">
      <w:pPr>
        <w:jc w:val="center"/>
        <w:rPr>
          <w:sz w:val="24"/>
          <w:szCs w:val="24"/>
        </w:rPr>
      </w:pPr>
      <w:r>
        <w:rPr>
          <w:sz w:val="24"/>
          <w:szCs w:val="24"/>
        </w:rPr>
        <w:t xml:space="preserve">~ </w:t>
      </w:r>
      <w:r w:rsidRPr="00BE45CD">
        <w:rPr>
          <w:sz w:val="24"/>
          <w:szCs w:val="24"/>
        </w:rPr>
        <w:t>By S. Burgman, LPN</w:t>
      </w:r>
    </w:p>
    <w:p w:rsidR="006E6108" w:rsidRPr="00BE45CD" w:rsidRDefault="00BE45CD" w:rsidP="00BE45CD">
      <w:pPr>
        <w:jc w:val="center"/>
        <w:rPr>
          <w:b/>
          <w:sz w:val="24"/>
          <w:szCs w:val="24"/>
        </w:rPr>
      </w:pPr>
      <w:r w:rsidRPr="00BE45CD">
        <w:rPr>
          <w:sz w:val="24"/>
          <w:szCs w:val="24"/>
        </w:rPr>
        <w:t>VSU Student Health Center</w:t>
      </w:r>
    </w:p>
    <w:p w:rsidR="006E6108" w:rsidRDefault="006E6108" w:rsidP="006E6108">
      <w:pPr>
        <w:rPr>
          <w:sz w:val="24"/>
          <w:szCs w:val="24"/>
        </w:rPr>
      </w:pPr>
      <w:r>
        <w:rPr>
          <w:b/>
          <w:sz w:val="24"/>
          <w:szCs w:val="24"/>
        </w:rPr>
        <w:tab/>
      </w:r>
      <w:r>
        <w:rPr>
          <w:sz w:val="24"/>
          <w:szCs w:val="24"/>
        </w:rPr>
        <w:t xml:space="preserve">Urinary tract </w:t>
      </w:r>
      <w:r w:rsidR="00FA127C">
        <w:rPr>
          <w:sz w:val="24"/>
          <w:szCs w:val="24"/>
        </w:rPr>
        <w:t>infection, most commonly known as UTI, affects</w:t>
      </w:r>
      <w:r>
        <w:rPr>
          <w:sz w:val="24"/>
          <w:szCs w:val="24"/>
        </w:rPr>
        <w:t xml:space="preserve"> millions of people each year. UTI’s are the second most common type of infection in the body. They can cause discomfort and can be potentially serious if left untreated. Early recognition and treatment is important.</w:t>
      </w:r>
    </w:p>
    <w:p w:rsidR="00F75A62" w:rsidRPr="00F75A62" w:rsidRDefault="00F75A62" w:rsidP="00F75A62">
      <w:pPr>
        <w:rPr>
          <w:b/>
          <w:sz w:val="24"/>
          <w:szCs w:val="24"/>
        </w:rPr>
      </w:pPr>
      <w:r>
        <w:rPr>
          <w:b/>
          <w:sz w:val="24"/>
          <w:szCs w:val="24"/>
        </w:rPr>
        <w:t>What Is A Urinary Tract Infection?</w:t>
      </w:r>
    </w:p>
    <w:p w:rsidR="00F75A62" w:rsidRDefault="006E6108" w:rsidP="006E6108">
      <w:pPr>
        <w:rPr>
          <w:sz w:val="24"/>
          <w:szCs w:val="24"/>
        </w:rPr>
      </w:pPr>
      <w:r>
        <w:rPr>
          <w:sz w:val="24"/>
          <w:szCs w:val="24"/>
        </w:rPr>
        <w:tab/>
        <w:t xml:space="preserve">The urinary tract includes the urethra, bladder, ureters, and the kidneys. A urinary tract infection is caused when bacteria enters into the urinary tract through the urethra and multiplies. </w:t>
      </w:r>
      <w:r w:rsidR="00FA127C">
        <w:rPr>
          <w:sz w:val="24"/>
          <w:szCs w:val="24"/>
        </w:rPr>
        <w:t>Bacteria are</w:t>
      </w:r>
      <w:r>
        <w:rPr>
          <w:sz w:val="24"/>
          <w:szCs w:val="24"/>
        </w:rPr>
        <w:t xml:space="preserve"> usually not found in urine. Urine consists of waste products, salts, and a variety of fluids and is actually considered sterile. </w:t>
      </w:r>
      <w:r w:rsidR="00F75A62">
        <w:rPr>
          <w:sz w:val="24"/>
          <w:szCs w:val="24"/>
        </w:rPr>
        <w:t xml:space="preserve">The most common organism that causes UTI is </w:t>
      </w:r>
      <w:r w:rsidR="00F75A62">
        <w:rPr>
          <w:i/>
          <w:sz w:val="24"/>
          <w:szCs w:val="24"/>
        </w:rPr>
        <w:t>Escherichia</w:t>
      </w:r>
      <w:r w:rsidR="00F75A62">
        <w:rPr>
          <w:sz w:val="24"/>
          <w:szCs w:val="24"/>
        </w:rPr>
        <w:t xml:space="preserve"> coli, which usually resides in the colon.</w:t>
      </w:r>
    </w:p>
    <w:p w:rsidR="00F75A62" w:rsidRPr="00F75A62" w:rsidRDefault="00F75A62" w:rsidP="006E6108">
      <w:pPr>
        <w:rPr>
          <w:b/>
          <w:sz w:val="24"/>
          <w:szCs w:val="24"/>
        </w:rPr>
      </w:pPr>
      <w:r>
        <w:rPr>
          <w:b/>
          <w:sz w:val="24"/>
          <w:szCs w:val="24"/>
        </w:rPr>
        <w:t>Who Is At Risk For UTI?</w:t>
      </w:r>
    </w:p>
    <w:p w:rsidR="006E6108" w:rsidRDefault="00F75A62" w:rsidP="00F75A62">
      <w:pPr>
        <w:ind w:firstLine="720"/>
        <w:rPr>
          <w:sz w:val="24"/>
          <w:szCs w:val="24"/>
        </w:rPr>
      </w:pPr>
      <w:r>
        <w:rPr>
          <w:sz w:val="24"/>
          <w:szCs w:val="24"/>
        </w:rPr>
        <w:t xml:space="preserve"> UTI’s are more prevalent in females than in males. One female in five develops a UTI during her lifetime. In females the distance between the anus, vagina, and the urethra is so close that </w:t>
      </w:r>
      <w:r w:rsidR="00FA127C">
        <w:rPr>
          <w:sz w:val="24"/>
          <w:szCs w:val="24"/>
        </w:rPr>
        <w:t>bacteria are</w:t>
      </w:r>
      <w:r>
        <w:rPr>
          <w:sz w:val="24"/>
          <w:szCs w:val="24"/>
        </w:rPr>
        <w:t xml:space="preserve"> easily spread from the anus to the urethra. And also, the length of the urethra is much shorter in females than males giving bacteria a shorter route to travel. </w:t>
      </w:r>
    </w:p>
    <w:p w:rsidR="00DA4460" w:rsidRDefault="00F75A62" w:rsidP="00DA4460">
      <w:pPr>
        <w:ind w:firstLine="720"/>
        <w:rPr>
          <w:sz w:val="24"/>
          <w:szCs w:val="24"/>
        </w:rPr>
      </w:pPr>
      <w:r>
        <w:rPr>
          <w:sz w:val="24"/>
          <w:szCs w:val="24"/>
        </w:rPr>
        <w:t xml:space="preserve">UTI’s in males are not as common, but can be very serious when they occur. In males, more often, the </w:t>
      </w:r>
      <w:r w:rsidR="00FA127C">
        <w:rPr>
          <w:sz w:val="24"/>
          <w:szCs w:val="24"/>
        </w:rPr>
        <w:t>bacteria enter</w:t>
      </w:r>
      <w:r>
        <w:rPr>
          <w:sz w:val="24"/>
          <w:szCs w:val="24"/>
        </w:rPr>
        <w:t xml:space="preserve"> the urethra as a sexually transmitted disease. Men have bacteriostatic properties in the secretions from the prostate </w:t>
      </w:r>
      <w:r w:rsidR="00FA127C">
        <w:rPr>
          <w:sz w:val="24"/>
          <w:szCs w:val="24"/>
        </w:rPr>
        <w:t>gland to</w:t>
      </w:r>
      <w:r>
        <w:rPr>
          <w:sz w:val="24"/>
          <w:szCs w:val="24"/>
        </w:rPr>
        <w:t xml:space="preserve"> help disable E. </w:t>
      </w:r>
      <w:r w:rsidR="00FA127C">
        <w:rPr>
          <w:sz w:val="24"/>
          <w:szCs w:val="24"/>
        </w:rPr>
        <w:t>coli</w:t>
      </w:r>
      <w:r>
        <w:rPr>
          <w:sz w:val="24"/>
          <w:szCs w:val="24"/>
        </w:rPr>
        <w:t xml:space="preserve"> colonization</w:t>
      </w:r>
      <w:r w:rsidR="00DA4460">
        <w:rPr>
          <w:sz w:val="24"/>
          <w:szCs w:val="24"/>
        </w:rPr>
        <w:t>.</w:t>
      </w:r>
    </w:p>
    <w:p w:rsidR="00F75A62" w:rsidRDefault="00DA4460" w:rsidP="00DA4460">
      <w:pPr>
        <w:rPr>
          <w:b/>
          <w:sz w:val="24"/>
          <w:szCs w:val="24"/>
        </w:rPr>
      </w:pPr>
      <w:r>
        <w:rPr>
          <w:b/>
          <w:sz w:val="24"/>
          <w:szCs w:val="24"/>
        </w:rPr>
        <w:t>What Are Signs or Symptoms</w:t>
      </w:r>
      <w:r w:rsidR="00F75A62">
        <w:rPr>
          <w:sz w:val="24"/>
          <w:szCs w:val="24"/>
        </w:rPr>
        <w:t xml:space="preserve"> </w:t>
      </w:r>
      <w:r>
        <w:rPr>
          <w:b/>
          <w:sz w:val="24"/>
          <w:szCs w:val="24"/>
        </w:rPr>
        <w:t>Of UTI?</w:t>
      </w:r>
    </w:p>
    <w:p w:rsidR="00DA4460" w:rsidRDefault="00DA4460" w:rsidP="00DA4460">
      <w:pPr>
        <w:rPr>
          <w:sz w:val="24"/>
          <w:szCs w:val="24"/>
        </w:rPr>
      </w:pPr>
      <w:r>
        <w:rPr>
          <w:sz w:val="24"/>
          <w:szCs w:val="24"/>
        </w:rPr>
        <w:tab/>
        <w:t>Most people with a UTI develop some symptoms, however, not everyone experience symptoms of UTI. In general, the most common symptoms involve:</w:t>
      </w:r>
    </w:p>
    <w:p w:rsidR="00DA4460" w:rsidRDefault="00DA4460" w:rsidP="00DA4460">
      <w:pPr>
        <w:pStyle w:val="ListParagraph"/>
        <w:numPr>
          <w:ilvl w:val="0"/>
          <w:numId w:val="1"/>
        </w:numPr>
        <w:rPr>
          <w:sz w:val="24"/>
          <w:szCs w:val="24"/>
        </w:rPr>
      </w:pPr>
      <w:r>
        <w:rPr>
          <w:sz w:val="24"/>
          <w:szCs w:val="24"/>
        </w:rPr>
        <w:t>Pain or burning sensation upon urination</w:t>
      </w:r>
    </w:p>
    <w:p w:rsidR="00DA4460" w:rsidRDefault="00DA4460" w:rsidP="00DA4460">
      <w:pPr>
        <w:pStyle w:val="ListParagraph"/>
        <w:numPr>
          <w:ilvl w:val="0"/>
          <w:numId w:val="1"/>
        </w:numPr>
        <w:rPr>
          <w:sz w:val="24"/>
          <w:szCs w:val="24"/>
        </w:rPr>
      </w:pPr>
      <w:r>
        <w:rPr>
          <w:sz w:val="24"/>
          <w:szCs w:val="24"/>
        </w:rPr>
        <w:t>Frequency –urinating more often than usual</w:t>
      </w:r>
    </w:p>
    <w:p w:rsidR="00DA4460" w:rsidRDefault="00DA4460" w:rsidP="00DA4460">
      <w:pPr>
        <w:pStyle w:val="ListParagraph"/>
        <w:numPr>
          <w:ilvl w:val="0"/>
          <w:numId w:val="1"/>
        </w:numPr>
        <w:rPr>
          <w:sz w:val="24"/>
          <w:szCs w:val="24"/>
        </w:rPr>
      </w:pPr>
      <w:r>
        <w:rPr>
          <w:sz w:val="24"/>
          <w:szCs w:val="24"/>
        </w:rPr>
        <w:t>Urgency – sudden urgent need to urinate right away</w:t>
      </w:r>
    </w:p>
    <w:p w:rsidR="00DA4460" w:rsidRDefault="00DA4460" w:rsidP="00DA4460">
      <w:pPr>
        <w:pStyle w:val="ListParagraph"/>
        <w:numPr>
          <w:ilvl w:val="0"/>
          <w:numId w:val="1"/>
        </w:numPr>
        <w:rPr>
          <w:sz w:val="24"/>
          <w:szCs w:val="24"/>
        </w:rPr>
      </w:pPr>
      <w:r>
        <w:rPr>
          <w:sz w:val="24"/>
          <w:szCs w:val="24"/>
        </w:rPr>
        <w:t>Pressure –bladder feels full</w:t>
      </w:r>
    </w:p>
    <w:p w:rsidR="00DA4460" w:rsidRDefault="00DA4460" w:rsidP="00DA4460">
      <w:pPr>
        <w:pStyle w:val="ListParagraph"/>
        <w:numPr>
          <w:ilvl w:val="0"/>
          <w:numId w:val="1"/>
        </w:numPr>
        <w:rPr>
          <w:sz w:val="24"/>
          <w:szCs w:val="24"/>
        </w:rPr>
      </w:pPr>
      <w:r>
        <w:rPr>
          <w:sz w:val="24"/>
          <w:szCs w:val="24"/>
        </w:rPr>
        <w:t>Trickling –urinating small amounts</w:t>
      </w:r>
    </w:p>
    <w:p w:rsidR="00DA4460" w:rsidRDefault="00DA4460" w:rsidP="00DA4460">
      <w:pPr>
        <w:pStyle w:val="ListParagraph"/>
        <w:numPr>
          <w:ilvl w:val="0"/>
          <w:numId w:val="1"/>
        </w:numPr>
        <w:rPr>
          <w:sz w:val="24"/>
          <w:szCs w:val="24"/>
        </w:rPr>
      </w:pPr>
      <w:r>
        <w:rPr>
          <w:sz w:val="24"/>
          <w:szCs w:val="24"/>
        </w:rPr>
        <w:t>Discolored urine –blood tinged or cloudy</w:t>
      </w:r>
    </w:p>
    <w:p w:rsidR="00DA4460" w:rsidRDefault="00DA4460" w:rsidP="00DA4460">
      <w:pPr>
        <w:pStyle w:val="ListParagraph"/>
        <w:numPr>
          <w:ilvl w:val="0"/>
          <w:numId w:val="1"/>
        </w:numPr>
        <w:rPr>
          <w:sz w:val="24"/>
          <w:szCs w:val="24"/>
        </w:rPr>
      </w:pPr>
      <w:r>
        <w:rPr>
          <w:sz w:val="24"/>
          <w:szCs w:val="24"/>
        </w:rPr>
        <w:lastRenderedPageBreak/>
        <w:t>Penile discharge</w:t>
      </w:r>
    </w:p>
    <w:p w:rsidR="0030487E" w:rsidRDefault="0030487E" w:rsidP="00DA4460">
      <w:pPr>
        <w:pStyle w:val="ListParagraph"/>
        <w:numPr>
          <w:ilvl w:val="0"/>
          <w:numId w:val="1"/>
        </w:numPr>
        <w:rPr>
          <w:sz w:val="24"/>
          <w:szCs w:val="24"/>
        </w:rPr>
      </w:pPr>
      <w:r>
        <w:rPr>
          <w:sz w:val="24"/>
          <w:szCs w:val="24"/>
        </w:rPr>
        <w:t>Lower abdominal pain</w:t>
      </w:r>
    </w:p>
    <w:p w:rsidR="0030487E" w:rsidRDefault="0030487E" w:rsidP="00DA4460">
      <w:pPr>
        <w:pStyle w:val="ListParagraph"/>
        <w:numPr>
          <w:ilvl w:val="0"/>
          <w:numId w:val="1"/>
        </w:numPr>
        <w:rPr>
          <w:sz w:val="24"/>
          <w:szCs w:val="24"/>
        </w:rPr>
      </w:pPr>
      <w:r>
        <w:rPr>
          <w:sz w:val="24"/>
          <w:szCs w:val="24"/>
        </w:rPr>
        <w:t>Malodorous urine</w:t>
      </w:r>
    </w:p>
    <w:p w:rsidR="0030487E" w:rsidRDefault="0030487E" w:rsidP="00DA4460">
      <w:pPr>
        <w:pStyle w:val="ListParagraph"/>
        <w:numPr>
          <w:ilvl w:val="0"/>
          <w:numId w:val="1"/>
        </w:numPr>
        <w:rPr>
          <w:sz w:val="24"/>
          <w:szCs w:val="24"/>
        </w:rPr>
      </w:pPr>
      <w:r>
        <w:rPr>
          <w:sz w:val="24"/>
          <w:szCs w:val="24"/>
        </w:rPr>
        <w:t>Lower back or flank pain</w:t>
      </w:r>
    </w:p>
    <w:p w:rsidR="0030487E" w:rsidRDefault="0030487E" w:rsidP="00DA4460">
      <w:pPr>
        <w:pStyle w:val="ListParagraph"/>
        <w:numPr>
          <w:ilvl w:val="0"/>
          <w:numId w:val="1"/>
        </w:numPr>
        <w:rPr>
          <w:sz w:val="24"/>
          <w:szCs w:val="24"/>
        </w:rPr>
      </w:pPr>
      <w:r>
        <w:rPr>
          <w:sz w:val="24"/>
          <w:szCs w:val="24"/>
        </w:rPr>
        <w:t>Fever</w:t>
      </w:r>
    </w:p>
    <w:p w:rsidR="00F75A62" w:rsidRDefault="0030487E" w:rsidP="006E6108">
      <w:pPr>
        <w:rPr>
          <w:b/>
          <w:sz w:val="24"/>
          <w:szCs w:val="24"/>
        </w:rPr>
      </w:pPr>
      <w:r>
        <w:rPr>
          <w:b/>
          <w:sz w:val="24"/>
          <w:szCs w:val="24"/>
        </w:rPr>
        <w:t>How Is UTI Treated?</w:t>
      </w:r>
    </w:p>
    <w:p w:rsidR="0030487E" w:rsidRDefault="0030487E" w:rsidP="006E6108">
      <w:pPr>
        <w:rPr>
          <w:sz w:val="24"/>
          <w:szCs w:val="24"/>
        </w:rPr>
      </w:pPr>
      <w:r>
        <w:rPr>
          <w:b/>
          <w:sz w:val="24"/>
          <w:szCs w:val="24"/>
        </w:rPr>
        <w:tab/>
      </w:r>
      <w:r>
        <w:rPr>
          <w:sz w:val="24"/>
          <w:szCs w:val="24"/>
        </w:rPr>
        <w:t>Diagnosis of UTI can be made from symptoms alone or based on a urin</w:t>
      </w:r>
      <w:r w:rsidR="001F2344">
        <w:rPr>
          <w:sz w:val="24"/>
          <w:szCs w:val="24"/>
        </w:rPr>
        <w:t xml:space="preserve">e </w:t>
      </w:r>
      <w:r>
        <w:rPr>
          <w:sz w:val="24"/>
          <w:szCs w:val="24"/>
        </w:rPr>
        <w:t>analysis. In questionable cases a sample of urine is collected and sent to the lab for confirmation. A UTI always requires treatment. Routine UT</w:t>
      </w:r>
      <w:r w:rsidR="001F2344">
        <w:rPr>
          <w:sz w:val="24"/>
          <w:szCs w:val="24"/>
        </w:rPr>
        <w:t xml:space="preserve">I’s are treated with </w:t>
      </w:r>
      <w:r>
        <w:rPr>
          <w:sz w:val="24"/>
          <w:szCs w:val="24"/>
        </w:rPr>
        <w:t>oral antibiotics. It is very important to complete the full course of treatment to prevent recurrence. Because symptoms may go away after the first few days of treatment many discontinue use and inevitably have to be retreated in the following next few weeks.</w:t>
      </w:r>
      <w:r w:rsidR="00382DA8">
        <w:rPr>
          <w:sz w:val="24"/>
          <w:szCs w:val="24"/>
        </w:rPr>
        <w:t xml:space="preserve"> Seek prompt medical care </w:t>
      </w:r>
      <w:r w:rsidR="001F2344">
        <w:rPr>
          <w:sz w:val="24"/>
          <w:szCs w:val="24"/>
        </w:rPr>
        <w:t xml:space="preserve">if you have any symptoms of UTI (listed above). </w:t>
      </w:r>
    </w:p>
    <w:p w:rsidR="0030487E" w:rsidRDefault="0030487E" w:rsidP="006E6108">
      <w:pPr>
        <w:rPr>
          <w:b/>
          <w:sz w:val="24"/>
          <w:szCs w:val="24"/>
        </w:rPr>
      </w:pPr>
      <w:r>
        <w:rPr>
          <w:b/>
          <w:sz w:val="24"/>
          <w:szCs w:val="24"/>
        </w:rPr>
        <w:t>Tips To Avoid U</w:t>
      </w:r>
      <w:r w:rsidR="001F2344">
        <w:rPr>
          <w:b/>
          <w:sz w:val="24"/>
          <w:szCs w:val="24"/>
        </w:rPr>
        <w:t xml:space="preserve">rinary </w:t>
      </w:r>
      <w:r>
        <w:rPr>
          <w:b/>
          <w:sz w:val="24"/>
          <w:szCs w:val="24"/>
        </w:rPr>
        <w:t>T</w:t>
      </w:r>
      <w:r w:rsidR="001F2344">
        <w:rPr>
          <w:b/>
          <w:sz w:val="24"/>
          <w:szCs w:val="24"/>
        </w:rPr>
        <w:t xml:space="preserve">ract </w:t>
      </w:r>
      <w:r>
        <w:rPr>
          <w:b/>
          <w:sz w:val="24"/>
          <w:szCs w:val="24"/>
        </w:rPr>
        <w:t>I</w:t>
      </w:r>
      <w:r w:rsidR="001F2344">
        <w:rPr>
          <w:b/>
          <w:sz w:val="24"/>
          <w:szCs w:val="24"/>
        </w:rPr>
        <w:t>nfections</w:t>
      </w:r>
    </w:p>
    <w:p w:rsidR="0030487E" w:rsidRDefault="0030487E" w:rsidP="0030487E">
      <w:pPr>
        <w:ind w:left="720"/>
        <w:rPr>
          <w:sz w:val="24"/>
          <w:szCs w:val="24"/>
        </w:rPr>
      </w:pPr>
      <w:r w:rsidRPr="0030487E">
        <w:rPr>
          <w:sz w:val="24"/>
          <w:szCs w:val="24"/>
        </w:rPr>
        <w:t>These tips may help you avoid and relieve symptoms of UTI.</w:t>
      </w:r>
    </w:p>
    <w:p w:rsidR="0030487E" w:rsidRDefault="0030487E" w:rsidP="0030487E">
      <w:pPr>
        <w:pStyle w:val="ListParagraph"/>
        <w:numPr>
          <w:ilvl w:val="0"/>
          <w:numId w:val="3"/>
        </w:numPr>
        <w:rPr>
          <w:sz w:val="24"/>
          <w:szCs w:val="24"/>
        </w:rPr>
      </w:pPr>
      <w:r>
        <w:rPr>
          <w:sz w:val="24"/>
          <w:szCs w:val="24"/>
        </w:rPr>
        <w:t>Drink plenty of water, cranberry juice, or blueberry juice to help flush out the urinary tract and to prevent bacteria from multiplying.</w:t>
      </w:r>
    </w:p>
    <w:p w:rsidR="0030487E" w:rsidRDefault="0030487E" w:rsidP="0030487E">
      <w:pPr>
        <w:pStyle w:val="ListParagraph"/>
        <w:numPr>
          <w:ilvl w:val="0"/>
          <w:numId w:val="3"/>
        </w:numPr>
        <w:rPr>
          <w:sz w:val="24"/>
          <w:szCs w:val="24"/>
        </w:rPr>
      </w:pPr>
      <w:r>
        <w:rPr>
          <w:sz w:val="24"/>
          <w:szCs w:val="24"/>
        </w:rPr>
        <w:t>Avoid alcohol, caffeine, carbonated drinks, and spicy foods that may irritate the urinary tract.</w:t>
      </w:r>
    </w:p>
    <w:p w:rsidR="0030487E" w:rsidRDefault="0030487E" w:rsidP="0030487E">
      <w:pPr>
        <w:pStyle w:val="ListParagraph"/>
        <w:numPr>
          <w:ilvl w:val="0"/>
          <w:numId w:val="3"/>
        </w:numPr>
        <w:rPr>
          <w:sz w:val="24"/>
          <w:szCs w:val="24"/>
        </w:rPr>
      </w:pPr>
      <w:r>
        <w:rPr>
          <w:sz w:val="24"/>
          <w:szCs w:val="24"/>
        </w:rPr>
        <w:t>Wash the genitalia daily, rinse well, and dry thoroughly.</w:t>
      </w:r>
    </w:p>
    <w:p w:rsidR="0030487E" w:rsidRDefault="0030487E" w:rsidP="0030487E">
      <w:pPr>
        <w:pStyle w:val="ListParagraph"/>
        <w:numPr>
          <w:ilvl w:val="0"/>
          <w:numId w:val="3"/>
        </w:numPr>
        <w:rPr>
          <w:sz w:val="24"/>
          <w:szCs w:val="24"/>
        </w:rPr>
      </w:pPr>
      <w:r>
        <w:rPr>
          <w:sz w:val="24"/>
          <w:szCs w:val="24"/>
        </w:rPr>
        <w:t>Always wipe the genital area from front to back.</w:t>
      </w:r>
    </w:p>
    <w:p w:rsidR="0030487E" w:rsidRDefault="0030487E" w:rsidP="0030487E">
      <w:pPr>
        <w:pStyle w:val="ListParagraph"/>
        <w:numPr>
          <w:ilvl w:val="0"/>
          <w:numId w:val="3"/>
        </w:numPr>
        <w:rPr>
          <w:sz w:val="24"/>
          <w:szCs w:val="24"/>
        </w:rPr>
      </w:pPr>
      <w:r>
        <w:rPr>
          <w:sz w:val="24"/>
          <w:szCs w:val="24"/>
        </w:rPr>
        <w:t xml:space="preserve">Avoid possible irritants such as douches, bubble baths with heavily perfumed soaps, feminine hygiene deodorant sprays, tight or constricting clothing, panties without cotton </w:t>
      </w:r>
      <w:r w:rsidR="00FA127C">
        <w:rPr>
          <w:sz w:val="24"/>
          <w:szCs w:val="24"/>
        </w:rPr>
        <w:t>crotches</w:t>
      </w:r>
      <w:r>
        <w:rPr>
          <w:sz w:val="24"/>
          <w:szCs w:val="24"/>
        </w:rPr>
        <w:t>, and prolonged wear of wet swimsuits.</w:t>
      </w:r>
    </w:p>
    <w:p w:rsidR="0030487E" w:rsidRDefault="0030487E" w:rsidP="0030487E">
      <w:pPr>
        <w:pStyle w:val="ListParagraph"/>
        <w:numPr>
          <w:ilvl w:val="0"/>
          <w:numId w:val="3"/>
        </w:numPr>
        <w:rPr>
          <w:sz w:val="24"/>
          <w:szCs w:val="24"/>
        </w:rPr>
      </w:pPr>
      <w:r>
        <w:rPr>
          <w:sz w:val="24"/>
          <w:szCs w:val="24"/>
        </w:rPr>
        <w:t>Void promptly upon the urge to urinate.</w:t>
      </w:r>
    </w:p>
    <w:p w:rsidR="0030487E" w:rsidRPr="00382DA8" w:rsidRDefault="0030487E" w:rsidP="00382DA8">
      <w:pPr>
        <w:pStyle w:val="ListParagraph"/>
        <w:numPr>
          <w:ilvl w:val="0"/>
          <w:numId w:val="3"/>
        </w:numPr>
        <w:rPr>
          <w:sz w:val="24"/>
          <w:szCs w:val="24"/>
        </w:rPr>
      </w:pPr>
      <w:r w:rsidRPr="00382DA8">
        <w:rPr>
          <w:sz w:val="24"/>
          <w:szCs w:val="24"/>
        </w:rPr>
        <w:t>Urinate before and after intercourse.</w:t>
      </w:r>
    </w:p>
    <w:p w:rsidR="00382DA8" w:rsidRDefault="00382DA8" w:rsidP="00382DA8">
      <w:pPr>
        <w:ind w:left="720"/>
        <w:rPr>
          <w:sz w:val="24"/>
          <w:szCs w:val="24"/>
        </w:rPr>
      </w:pPr>
    </w:p>
    <w:p w:rsidR="00382DA8" w:rsidRDefault="001F2344" w:rsidP="001F2344">
      <w:pPr>
        <w:rPr>
          <w:sz w:val="24"/>
          <w:szCs w:val="24"/>
        </w:rPr>
      </w:pPr>
      <w:r>
        <w:rPr>
          <w:sz w:val="24"/>
          <w:szCs w:val="24"/>
        </w:rPr>
        <w:t>Reference:</w:t>
      </w:r>
    </w:p>
    <w:p w:rsidR="001F2344" w:rsidRPr="00382DA8" w:rsidRDefault="001F2344" w:rsidP="001F2344">
      <w:pPr>
        <w:rPr>
          <w:sz w:val="24"/>
          <w:szCs w:val="24"/>
        </w:rPr>
      </w:pPr>
      <w:proofErr w:type="gramStart"/>
      <w:r>
        <w:rPr>
          <w:sz w:val="24"/>
          <w:szCs w:val="24"/>
        </w:rPr>
        <w:t xml:space="preserve">Cunha, B., </w:t>
      </w:r>
      <w:proofErr w:type="spellStart"/>
      <w:r>
        <w:rPr>
          <w:sz w:val="24"/>
          <w:szCs w:val="24"/>
        </w:rPr>
        <w:t>Tessier</w:t>
      </w:r>
      <w:proofErr w:type="spellEnd"/>
      <w:r>
        <w:rPr>
          <w:sz w:val="24"/>
          <w:szCs w:val="24"/>
        </w:rPr>
        <w:t xml:space="preserve">, J. &amp; </w:t>
      </w:r>
      <w:proofErr w:type="spellStart"/>
      <w:r>
        <w:rPr>
          <w:sz w:val="24"/>
          <w:szCs w:val="24"/>
        </w:rPr>
        <w:t>Vavaro</w:t>
      </w:r>
      <w:proofErr w:type="spellEnd"/>
      <w:r>
        <w:rPr>
          <w:sz w:val="24"/>
          <w:szCs w:val="24"/>
        </w:rPr>
        <w:t>, MD.</w:t>
      </w:r>
      <w:proofErr w:type="gramEnd"/>
      <w:r>
        <w:rPr>
          <w:sz w:val="24"/>
          <w:szCs w:val="24"/>
        </w:rPr>
        <w:t xml:space="preserve"> </w:t>
      </w:r>
      <w:proofErr w:type="gramStart"/>
      <w:r>
        <w:rPr>
          <w:sz w:val="24"/>
          <w:szCs w:val="24"/>
        </w:rPr>
        <w:t>(2009) Urinary tract infection, females.</w:t>
      </w:r>
      <w:proofErr w:type="gramEnd"/>
      <w:r>
        <w:rPr>
          <w:sz w:val="24"/>
          <w:szCs w:val="24"/>
        </w:rPr>
        <w:t xml:space="preserve">      </w:t>
      </w:r>
      <w:proofErr w:type="gramStart"/>
      <w:r>
        <w:rPr>
          <w:sz w:val="24"/>
          <w:szCs w:val="24"/>
        </w:rPr>
        <w:t>Emedicine.medscape.com.</w:t>
      </w:r>
      <w:proofErr w:type="gramEnd"/>
      <w:r>
        <w:rPr>
          <w:sz w:val="24"/>
          <w:szCs w:val="24"/>
        </w:rPr>
        <w:t xml:space="preserve"> </w:t>
      </w:r>
    </w:p>
    <w:sectPr w:rsidR="001F2344" w:rsidRPr="00382DA8" w:rsidSect="009F12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1475A"/>
    <w:multiLevelType w:val="hybridMultilevel"/>
    <w:tmpl w:val="3998E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1864E34"/>
    <w:multiLevelType w:val="hybridMultilevel"/>
    <w:tmpl w:val="AD6A6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C126129"/>
    <w:multiLevelType w:val="hybridMultilevel"/>
    <w:tmpl w:val="1174E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6108"/>
    <w:rsid w:val="001F2344"/>
    <w:rsid w:val="0030487E"/>
    <w:rsid w:val="00382DA8"/>
    <w:rsid w:val="006E6108"/>
    <w:rsid w:val="00753218"/>
    <w:rsid w:val="009F1272"/>
    <w:rsid w:val="00BE45CD"/>
    <w:rsid w:val="00DA4460"/>
    <w:rsid w:val="00F75A62"/>
    <w:rsid w:val="00FA127C"/>
    <w:rsid w:val="00FF2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4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seburgman</dc:creator>
  <cp:keywords/>
  <dc:description/>
  <cp:lastModifiedBy>VSU Auxiliary</cp:lastModifiedBy>
  <cp:revision>2</cp:revision>
  <cp:lastPrinted>2010-07-03T13:49:00Z</cp:lastPrinted>
  <dcterms:created xsi:type="dcterms:W3CDTF">2010-07-03T15:49:00Z</dcterms:created>
  <dcterms:modified xsi:type="dcterms:W3CDTF">2010-07-03T15:49:00Z</dcterms:modified>
</cp:coreProperties>
</file>