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04F" w:rsidRPr="00EF326B" w:rsidRDefault="00491B1C" w:rsidP="004D7A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EF326B">
        <w:rPr>
          <w:rFonts w:ascii="Times New Roman" w:hAnsi="Times New Roman"/>
          <w:b/>
          <w:sz w:val="32"/>
          <w:szCs w:val="32"/>
        </w:rPr>
        <w:t>Fifteenth</w:t>
      </w:r>
      <w:r w:rsidR="00A317C6" w:rsidRPr="00EF326B">
        <w:rPr>
          <w:rFonts w:ascii="Times New Roman" w:hAnsi="Times New Roman"/>
          <w:b/>
          <w:sz w:val="32"/>
          <w:szCs w:val="32"/>
        </w:rPr>
        <w:t xml:space="preserve"> </w:t>
      </w:r>
      <w:r w:rsidR="00FA7450" w:rsidRPr="00EF326B">
        <w:rPr>
          <w:rFonts w:ascii="Times New Roman" w:hAnsi="Times New Roman"/>
          <w:b/>
          <w:sz w:val="32"/>
          <w:szCs w:val="32"/>
        </w:rPr>
        <w:t xml:space="preserve">Annual </w:t>
      </w:r>
      <w:r w:rsidR="004D7A1B" w:rsidRPr="00EF326B">
        <w:rPr>
          <w:rFonts w:ascii="Times New Roman" w:hAnsi="Times New Roman"/>
          <w:b/>
          <w:sz w:val="32"/>
          <w:szCs w:val="32"/>
        </w:rPr>
        <w:t xml:space="preserve">Graduate Student </w:t>
      </w:r>
      <w:r w:rsidR="009A604F" w:rsidRPr="00EF326B">
        <w:rPr>
          <w:rFonts w:ascii="Times New Roman" w:hAnsi="Times New Roman"/>
          <w:b/>
          <w:sz w:val="32"/>
          <w:szCs w:val="32"/>
        </w:rPr>
        <w:t>Research &amp; Scholarship</w:t>
      </w:r>
    </w:p>
    <w:p w:rsidR="004D7A1B" w:rsidRPr="00EF326B" w:rsidRDefault="00D605E7" w:rsidP="004D7A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F326B">
        <w:rPr>
          <w:rFonts w:ascii="Times New Roman" w:hAnsi="Times New Roman"/>
          <w:b/>
          <w:sz w:val="32"/>
          <w:szCs w:val="32"/>
        </w:rPr>
        <w:t>Symposium</w:t>
      </w:r>
      <w:r w:rsidR="009A604F" w:rsidRPr="00EF326B">
        <w:rPr>
          <w:rFonts w:ascii="Times New Roman" w:hAnsi="Times New Roman"/>
          <w:b/>
          <w:sz w:val="32"/>
          <w:szCs w:val="32"/>
        </w:rPr>
        <w:t xml:space="preserve"> </w:t>
      </w:r>
      <w:r w:rsidR="004D7A1B" w:rsidRPr="00EF326B">
        <w:rPr>
          <w:rFonts w:ascii="Times New Roman" w:hAnsi="Times New Roman"/>
          <w:b/>
          <w:sz w:val="32"/>
          <w:szCs w:val="32"/>
        </w:rPr>
        <w:t>Call for Nominations</w:t>
      </w:r>
    </w:p>
    <w:p w:rsidR="004D7A1B" w:rsidRPr="009D0A9C" w:rsidRDefault="004D7A1B" w:rsidP="004D7A1B">
      <w:pPr>
        <w:spacing w:after="0" w:line="240" w:lineRule="auto"/>
        <w:jc w:val="center"/>
        <w:rPr>
          <w:b/>
          <w:sz w:val="28"/>
          <w:szCs w:val="28"/>
        </w:rPr>
      </w:pPr>
    </w:p>
    <w:p w:rsidR="008B52ED" w:rsidRDefault="008B52ED" w:rsidP="000B5BAC">
      <w:pPr>
        <w:ind w:left="1440" w:hanging="144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.35pt;margin-top:7.15pt;width:493.5pt;height:0;z-index:251657728" o:connectortype="straight" strokecolor="#c00000" strokeweight="4pt">
            <v:shadow type="perspective" color="#622423" opacity=".5" offset="1pt" offset2="-1pt"/>
          </v:shape>
        </w:pict>
      </w:r>
    </w:p>
    <w:p w:rsidR="00D605E7" w:rsidRPr="00DA5335" w:rsidRDefault="00D605E7" w:rsidP="009F5651">
      <w:pPr>
        <w:ind w:left="1440" w:right="36" w:hanging="1440"/>
        <w:rPr>
          <w:rFonts w:ascii="Times New Roman" w:hAnsi="Times New Roman"/>
          <w:sz w:val="20"/>
          <w:szCs w:val="20"/>
        </w:rPr>
      </w:pPr>
      <w:r w:rsidRPr="00EF326B">
        <w:rPr>
          <w:rFonts w:ascii="Times New Roman" w:hAnsi="Times New Roman"/>
          <w:b/>
        </w:rPr>
        <w:t>Purpose:</w:t>
      </w:r>
      <w:r w:rsidR="00453DFF" w:rsidRPr="00EF326B">
        <w:rPr>
          <w:rFonts w:ascii="Times New Roman" w:hAnsi="Times New Roman"/>
        </w:rPr>
        <w:t xml:space="preserve"> </w:t>
      </w:r>
      <w:r w:rsidR="00453DFF" w:rsidRPr="00EF326B">
        <w:rPr>
          <w:rFonts w:ascii="Times New Roman" w:hAnsi="Times New Roman"/>
        </w:rPr>
        <w:tab/>
      </w:r>
      <w:r w:rsidR="00453DFF" w:rsidRPr="00DA5335">
        <w:rPr>
          <w:rFonts w:ascii="Times New Roman" w:hAnsi="Times New Roman"/>
          <w:sz w:val="20"/>
          <w:szCs w:val="20"/>
        </w:rPr>
        <w:t>To highlight the best</w:t>
      </w:r>
      <w:r w:rsidRPr="00DA5335">
        <w:rPr>
          <w:rFonts w:ascii="Times New Roman" w:hAnsi="Times New Roman"/>
          <w:sz w:val="20"/>
          <w:szCs w:val="20"/>
        </w:rPr>
        <w:t xml:space="preserve"> student research/scholarship</w:t>
      </w:r>
      <w:r w:rsidR="009050A6" w:rsidRPr="00DA5335">
        <w:rPr>
          <w:rFonts w:ascii="Times New Roman" w:hAnsi="Times New Roman"/>
          <w:sz w:val="20"/>
          <w:szCs w:val="20"/>
        </w:rPr>
        <w:t>/performance</w:t>
      </w:r>
      <w:r w:rsidRPr="00DA5335">
        <w:rPr>
          <w:rFonts w:ascii="Times New Roman" w:hAnsi="Times New Roman"/>
          <w:sz w:val="20"/>
          <w:szCs w:val="20"/>
        </w:rPr>
        <w:t xml:space="preserve"> </w:t>
      </w:r>
      <w:r w:rsidR="009D0A9C" w:rsidRPr="00DA5335">
        <w:rPr>
          <w:rFonts w:ascii="Times New Roman" w:hAnsi="Times New Roman"/>
          <w:sz w:val="20"/>
          <w:szCs w:val="20"/>
        </w:rPr>
        <w:t>generated</w:t>
      </w:r>
      <w:r w:rsidRPr="00DA5335">
        <w:rPr>
          <w:rFonts w:ascii="Times New Roman" w:hAnsi="Times New Roman"/>
          <w:sz w:val="20"/>
          <w:szCs w:val="20"/>
        </w:rPr>
        <w:t xml:space="preserve"> by our graduate students. </w:t>
      </w:r>
    </w:p>
    <w:p w:rsidR="00D605E7" w:rsidRPr="002155ED" w:rsidRDefault="00D605E7" w:rsidP="00D605E7">
      <w:pPr>
        <w:ind w:left="1440" w:hanging="1440"/>
        <w:rPr>
          <w:rFonts w:ascii="Times New Roman" w:hAnsi="Times New Roman"/>
          <w:sz w:val="20"/>
          <w:szCs w:val="20"/>
        </w:rPr>
      </w:pPr>
      <w:r w:rsidRPr="002155ED">
        <w:rPr>
          <w:rFonts w:ascii="Times New Roman" w:hAnsi="Times New Roman"/>
          <w:b/>
          <w:sz w:val="20"/>
          <w:szCs w:val="20"/>
        </w:rPr>
        <w:t>Format:</w:t>
      </w:r>
      <w:r w:rsidRPr="002155ED">
        <w:rPr>
          <w:rFonts w:ascii="Times New Roman" w:hAnsi="Times New Roman"/>
          <w:sz w:val="20"/>
          <w:szCs w:val="20"/>
        </w:rPr>
        <w:tab/>
      </w:r>
      <w:r w:rsidRPr="002155ED">
        <w:rPr>
          <w:rFonts w:ascii="Times New Roman" w:hAnsi="Times New Roman"/>
          <w:b/>
          <w:sz w:val="28"/>
          <w:szCs w:val="28"/>
        </w:rPr>
        <w:t>Poster Session</w:t>
      </w:r>
      <w:r w:rsidR="00564374" w:rsidRPr="002155ED">
        <w:rPr>
          <w:rFonts w:ascii="Times New Roman" w:hAnsi="Times New Roman"/>
          <w:b/>
          <w:sz w:val="28"/>
          <w:szCs w:val="28"/>
        </w:rPr>
        <w:t>, 3 Minute T</w:t>
      </w:r>
      <w:r w:rsidR="00EB55DD" w:rsidRPr="002155ED">
        <w:rPr>
          <w:rFonts w:ascii="Times New Roman" w:hAnsi="Times New Roman"/>
          <w:b/>
          <w:sz w:val="28"/>
          <w:szCs w:val="28"/>
        </w:rPr>
        <w:t>hesis</w:t>
      </w:r>
      <w:r w:rsidR="00564374" w:rsidRPr="002155ED">
        <w:rPr>
          <w:rFonts w:ascii="Times New Roman" w:hAnsi="Times New Roman"/>
          <w:b/>
          <w:sz w:val="28"/>
          <w:szCs w:val="28"/>
        </w:rPr>
        <w:t xml:space="preserve"> (3MT)</w:t>
      </w:r>
      <w:r w:rsidR="00EB55DD" w:rsidRPr="002155ED">
        <w:rPr>
          <w:rFonts w:ascii="Times New Roman" w:hAnsi="Times New Roman"/>
          <w:b/>
          <w:sz w:val="28"/>
          <w:szCs w:val="28"/>
        </w:rPr>
        <w:t xml:space="preserve">, </w:t>
      </w:r>
      <w:r w:rsidR="009050A6" w:rsidRPr="002155ED">
        <w:rPr>
          <w:rFonts w:ascii="Times New Roman" w:hAnsi="Times New Roman"/>
          <w:b/>
          <w:sz w:val="28"/>
          <w:szCs w:val="28"/>
        </w:rPr>
        <w:t>and Creative Performances</w:t>
      </w:r>
    </w:p>
    <w:p w:rsidR="00D605E7" w:rsidRPr="002155ED" w:rsidRDefault="00A8165A" w:rsidP="00D605E7">
      <w:pPr>
        <w:ind w:left="1440"/>
        <w:rPr>
          <w:rFonts w:ascii="Times New Roman" w:hAnsi="Times New Roman"/>
          <w:sz w:val="20"/>
          <w:szCs w:val="20"/>
        </w:rPr>
      </w:pPr>
      <w:r w:rsidRPr="002155ED">
        <w:rPr>
          <w:rFonts w:ascii="Times New Roman" w:hAnsi="Times New Roman"/>
          <w:sz w:val="20"/>
          <w:szCs w:val="20"/>
        </w:rPr>
        <w:t>Students will share their r</w:t>
      </w:r>
      <w:r w:rsidR="00564374" w:rsidRPr="002155ED">
        <w:rPr>
          <w:rFonts w:ascii="Times New Roman" w:hAnsi="Times New Roman"/>
          <w:sz w:val="20"/>
          <w:szCs w:val="20"/>
        </w:rPr>
        <w:t>esearch findings with visitors in a poster session, in a 3</w:t>
      </w:r>
      <w:r w:rsidR="00E4711C">
        <w:rPr>
          <w:rFonts w:ascii="Times New Roman" w:hAnsi="Times New Roman"/>
          <w:sz w:val="20"/>
          <w:szCs w:val="20"/>
        </w:rPr>
        <w:t>-</w:t>
      </w:r>
      <w:r w:rsidR="00564374" w:rsidRPr="002155ED">
        <w:rPr>
          <w:rFonts w:ascii="Times New Roman" w:hAnsi="Times New Roman"/>
          <w:sz w:val="20"/>
          <w:szCs w:val="20"/>
        </w:rPr>
        <w:t xml:space="preserve">Minute Thesis presentation, </w:t>
      </w:r>
      <w:r w:rsidRPr="002155ED">
        <w:rPr>
          <w:rFonts w:ascii="Times New Roman" w:hAnsi="Times New Roman"/>
          <w:sz w:val="20"/>
          <w:szCs w:val="20"/>
        </w:rPr>
        <w:t>or share their creative performances</w:t>
      </w:r>
      <w:r w:rsidR="00564374" w:rsidRPr="002155ED">
        <w:rPr>
          <w:rFonts w:ascii="Times New Roman" w:hAnsi="Times New Roman"/>
          <w:sz w:val="20"/>
          <w:szCs w:val="20"/>
        </w:rPr>
        <w:t>.</w:t>
      </w:r>
      <w:r w:rsidRPr="002155ED">
        <w:rPr>
          <w:rFonts w:ascii="Times New Roman" w:hAnsi="Times New Roman"/>
          <w:sz w:val="20"/>
          <w:szCs w:val="20"/>
        </w:rPr>
        <w:t xml:space="preserve"> Refreshments will be available</w:t>
      </w:r>
      <w:r w:rsidR="00D605E7" w:rsidRPr="002155ED">
        <w:rPr>
          <w:rFonts w:ascii="Times New Roman" w:hAnsi="Times New Roman"/>
          <w:sz w:val="20"/>
          <w:szCs w:val="20"/>
        </w:rPr>
        <w:t xml:space="preserve">. </w:t>
      </w:r>
    </w:p>
    <w:p w:rsidR="00361C5F" w:rsidRPr="002155ED" w:rsidRDefault="00D605E7" w:rsidP="00361C5F">
      <w:pPr>
        <w:rPr>
          <w:rFonts w:ascii="Times New Roman" w:hAnsi="Times New Roman"/>
          <w:b/>
          <w:sz w:val="32"/>
          <w:szCs w:val="32"/>
        </w:rPr>
      </w:pPr>
      <w:r w:rsidRPr="002155ED">
        <w:rPr>
          <w:rFonts w:ascii="Times New Roman" w:hAnsi="Times New Roman"/>
          <w:b/>
          <w:sz w:val="20"/>
          <w:szCs w:val="20"/>
        </w:rPr>
        <w:t>Date/Time:</w:t>
      </w:r>
      <w:r w:rsidRPr="002155ED">
        <w:rPr>
          <w:rFonts w:ascii="Times New Roman" w:hAnsi="Times New Roman"/>
          <w:sz w:val="20"/>
          <w:szCs w:val="20"/>
        </w:rPr>
        <w:tab/>
      </w:r>
      <w:r w:rsidR="009D0A9C" w:rsidRPr="002155ED">
        <w:rPr>
          <w:rFonts w:ascii="Times New Roman" w:hAnsi="Times New Roman"/>
          <w:b/>
          <w:color w:val="008E40"/>
          <w:sz w:val="32"/>
          <w:szCs w:val="32"/>
        </w:rPr>
        <w:t xml:space="preserve">Friday, </w:t>
      </w:r>
      <w:r w:rsidR="00F36B8A" w:rsidRPr="002155ED">
        <w:rPr>
          <w:rFonts w:ascii="Times New Roman" w:hAnsi="Times New Roman"/>
          <w:b/>
          <w:color w:val="008E40"/>
          <w:sz w:val="32"/>
          <w:szCs w:val="32"/>
        </w:rPr>
        <w:t xml:space="preserve">April </w:t>
      </w:r>
      <w:r w:rsidR="00491B1C" w:rsidRPr="002155ED">
        <w:rPr>
          <w:rFonts w:ascii="Times New Roman" w:hAnsi="Times New Roman"/>
          <w:b/>
          <w:color w:val="008E40"/>
          <w:sz w:val="32"/>
          <w:szCs w:val="32"/>
        </w:rPr>
        <w:t>14</w:t>
      </w:r>
      <w:r w:rsidR="009050A6" w:rsidRPr="002155ED">
        <w:rPr>
          <w:rFonts w:ascii="Times New Roman" w:hAnsi="Times New Roman"/>
          <w:b/>
          <w:color w:val="008E40"/>
          <w:sz w:val="32"/>
          <w:szCs w:val="32"/>
        </w:rPr>
        <w:t xml:space="preserve">, </w:t>
      </w:r>
      <w:r w:rsidR="00F36B8A" w:rsidRPr="002155ED">
        <w:rPr>
          <w:rFonts w:ascii="Times New Roman" w:hAnsi="Times New Roman"/>
          <w:b/>
          <w:color w:val="008E40"/>
          <w:sz w:val="32"/>
          <w:szCs w:val="32"/>
        </w:rPr>
        <w:t>20</w:t>
      </w:r>
      <w:r w:rsidR="00670476" w:rsidRPr="002155ED">
        <w:rPr>
          <w:rFonts w:ascii="Times New Roman" w:hAnsi="Times New Roman"/>
          <w:b/>
          <w:color w:val="008E40"/>
          <w:sz w:val="32"/>
          <w:szCs w:val="32"/>
        </w:rPr>
        <w:t>2</w:t>
      </w:r>
      <w:r w:rsidR="00491B1C" w:rsidRPr="002155ED">
        <w:rPr>
          <w:rFonts w:ascii="Times New Roman" w:hAnsi="Times New Roman"/>
          <w:b/>
          <w:color w:val="008E40"/>
          <w:sz w:val="32"/>
          <w:szCs w:val="32"/>
        </w:rPr>
        <w:t>3</w:t>
      </w:r>
      <w:r w:rsidR="00361C5F" w:rsidRPr="002155ED">
        <w:rPr>
          <w:rFonts w:ascii="Times New Roman" w:hAnsi="Times New Roman"/>
          <w:b/>
          <w:sz w:val="32"/>
          <w:szCs w:val="32"/>
        </w:rPr>
        <w:t xml:space="preserve"> • </w:t>
      </w:r>
      <w:r w:rsidR="007C2732" w:rsidRPr="002155ED">
        <w:rPr>
          <w:rFonts w:ascii="Times New Roman" w:hAnsi="Times New Roman"/>
          <w:b/>
          <w:color w:val="008E40"/>
          <w:sz w:val="32"/>
          <w:szCs w:val="32"/>
        </w:rPr>
        <w:t>3</w:t>
      </w:r>
      <w:r w:rsidR="009D0A9C" w:rsidRPr="002155ED">
        <w:rPr>
          <w:rFonts w:ascii="Times New Roman" w:hAnsi="Times New Roman"/>
          <w:b/>
          <w:color w:val="008E40"/>
          <w:sz w:val="32"/>
          <w:szCs w:val="32"/>
        </w:rPr>
        <w:t>:00</w:t>
      </w:r>
      <w:r w:rsidRPr="002155ED">
        <w:rPr>
          <w:rFonts w:ascii="Times New Roman" w:hAnsi="Times New Roman"/>
          <w:b/>
          <w:color w:val="008E40"/>
          <w:sz w:val="32"/>
          <w:szCs w:val="32"/>
        </w:rPr>
        <w:t>-6</w:t>
      </w:r>
      <w:r w:rsidR="009D0A9C" w:rsidRPr="002155ED">
        <w:rPr>
          <w:rFonts w:ascii="Times New Roman" w:hAnsi="Times New Roman"/>
          <w:b/>
          <w:color w:val="008E40"/>
          <w:sz w:val="32"/>
          <w:szCs w:val="32"/>
        </w:rPr>
        <w:t>:00</w:t>
      </w:r>
      <w:r w:rsidRPr="002155ED">
        <w:rPr>
          <w:rFonts w:ascii="Times New Roman" w:hAnsi="Times New Roman"/>
          <w:b/>
          <w:color w:val="008E40"/>
          <w:sz w:val="32"/>
          <w:szCs w:val="32"/>
        </w:rPr>
        <w:t xml:space="preserve"> pm</w:t>
      </w:r>
    </w:p>
    <w:p w:rsidR="00D605E7" w:rsidRPr="002155ED" w:rsidRDefault="00361C5F" w:rsidP="00361C5F">
      <w:pPr>
        <w:rPr>
          <w:rFonts w:ascii="Times New Roman" w:hAnsi="Times New Roman"/>
          <w:b/>
          <w:color w:val="00B050"/>
          <w:sz w:val="20"/>
          <w:szCs w:val="20"/>
        </w:rPr>
      </w:pPr>
      <w:r w:rsidRPr="002155ED">
        <w:rPr>
          <w:rFonts w:ascii="Times New Roman" w:hAnsi="Times New Roman"/>
          <w:b/>
          <w:sz w:val="20"/>
          <w:szCs w:val="20"/>
        </w:rPr>
        <w:t>Location:</w:t>
      </w:r>
      <w:r w:rsidRPr="002155ED">
        <w:rPr>
          <w:rFonts w:ascii="Times New Roman" w:hAnsi="Times New Roman"/>
          <w:b/>
          <w:sz w:val="20"/>
          <w:szCs w:val="20"/>
        </w:rPr>
        <w:tab/>
      </w:r>
      <w:r w:rsidR="00564374" w:rsidRPr="002155ED">
        <w:rPr>
          <w:rFonts w:ascii="Times New Roman" w:hAnsi="Times New Roman"/>
          <w:b/>
          <w:sz w:val="24"/>
          <w:szCs w:val="24"/>
        </w:rPr>
        <w:t>Student Union Ballrooms</w:t>
      </w:r>
      <w:r w:rsidR="00564374" w:rsidRPr="002155ED">
        <w:rPr>
          <w:rFonts w:ascii="Times New Roman" w:hAnsi="Times New Roman"/>
          <w:b/>
          <w:sz w:val="20"/>
          <w:szCs w:val="20"/>
        </w:rPr>
        <w:t xml:space="preserve"> </w:t>
      </w:r>
      <w:r w:rsidR="00E4711C">
        <w:rPr>
          <w:rFonts w:ascii="Times New Roman" w:hAnsi="Times New Roman"/>
          <w:b/>
          <w:sz w:val="20"/>
          <w:szCs w:val="20"/>
        </w:rPr>
        <w:t xml:space="preserve">(poster session) </w:t>
      </w:r>
      <w:r w:rsidR="00E4711C" w:rsidRPr="00E4711C">
        <w:rPr>
          <w:rFonts w:ascii="Times New Roman" w:hAnsi="Times New Roman"/>
          <w:b/>
          <w:sz w:val="24"/>
          <w:szCs w:val="24"/>
        </w:rPr>
        <w:t>&amp; Student Union Theater</w:t>
      </w:r>
      <w:r w:rsidR="00E4711C">
        <w:rPr>
          <w:rFonts w:ascii="Times New Roman" w:hAnsi="Times New Roman"/>
          <w:b/>
          <w:sz w:val="20"/>
          <w:szCs w:val="20"/>
        </w:rPr>
        <w:t xml:space="preserve"> (3-Minute Thesis)</w:t>
      </w:r>
    </w:p>
    <w:p w:rsidR="00D605E7" w:rsidRPr="002155ED" w:rsidRDefault="00D605E7" w:rsidP="00D605E7">
      <w:pPr>
        <w:ind w:left="1440" w:hanging="1440"/>
        <w:rPr>
          <w:rFonts w:ascii="Times New Roman" w:hAnsi="Times New Roman"/>
        </w:rPr>
      </w:pPr>
      <w:r w:rsidRPr="00EF326B">
        <w:rPr>
          <w:rFonts w:ascii="Times New Roman" w:hAnsi="Times New Roman"/>
          <w:b/>
        </w:rPr>
        <w:t>Process:</w:t>
      </w:r>
      <w:r w:rsidRPr="00EF326B">
        <w:rPr>
          <w:rFonts w:ascii="Times New Roman" w:hAnsi="Times New Roman"/>
        </w:rPr>
        <w:tab/>
      </w:r>
      <w:r w:rsidR="006476A5" w:rsidRPr="00274E55">
        <w:rPr>
          <w:rFonts w:ascii="Times New Roman" w:hAnsi="Times New Roman"/>
          <w:b/>
        </w:rPr>
        <w:t xml:space="preserve">Graduate Faculty </w:t>
      </w:r>
      <w:r w:rsidR="00E4711C" w:rsidRPr="00274E55">
        <w:rPr>
          <w:rFonts w:ascii="Times New Roman" w:hAnsi="Times New Roman"/>
          <w:b/>
        </w:rPr>
        <w:t>Mentors</w:t>
      </w:r>
      <w:r w:rsidR="00E4711C">
        <w:rPr>
          <w:rFonts w:ascii="Times New Roman" w:hAnsi="Times New Roman"/>
        </w:rPr>
        <w:t xml:space="preserve"> </w:t>
      </w:r>
      <w:r w:rsidR="006476A5" w:rsidRPr="002155ED">
        <w:rPr>
          <w:rFonts w:ascii="Times New Roman" w:hAnsi="Times New Roman"/>
        </w:rPr>
        <w:t>will submit nomin</w:t>
      </w:r>
      <w:r w:rsidR="00A8165A" w:rsidRPr="002155ED">
        <w:rPr>
          <w:rFonts w:ascii="Times New Roman" w:hAnsi="Times New Roman"/>
        </w:rPr>
        <w:t xml:space="preserve">ations </w:t>
      </w:r>
      <w:r w:rsidR="00E35DA6" w:rsidRPr="002155ED">
        <w:rPr>
          <w:rFonts w:ascii="Times New Roman" w:hAnsi="Times New Roman"/>
        </w:rPr>
        <w:t>to the Graduate School</w:t>
      </w:r>
      <w:r w:rsidRPr="002155ED">
        <w:rPr>
          <w:rFonts w:ascii="Times New Roman" w:hAnsi="Times New Roman"/>
        </w:rPr>
        <w:t xml:space="preserve">.  </w:t>
      </w:r>
    </w:p>
    <w:p w:rsidR="00D605E7" w:rsidRPr="002155ED" w:rsidRDefault="00E4711C" w:rsidP="00DA5335">
      <w:pPr>
        <w:pStyle w:val="ListParagraph"/>
        <w:spacing w:after="0" w:line="240" w:lineRule="auto"/>
        <w:jc w:val="both"/>
        <w:rPr>
          <w:rFonts w:ascii="Times New Roman" w:hAnsi="Times New Roman"/>
          <w:b/>
          <w:color w:val="C00000"/>
        </w:rPr>
      </w:pPr>
      <w:r>
        <w:rPr>
          <w:rFonts w:ascii="Times New Roman" w:hAnsi="Times New Roman"/>
        </w:rPr>
        <w:t>Graduate faculty will</w:t>
      </w:r>
      <w:r w:rsidR="00D605E7" w:rsidRPr="002155ED">
        <w:rPr>
          <w:rFonts w:ascii="Times New Roman" w:hAnsi="Times New Roman"/>
        </w:rPr>
        <w:t xml:space="preserve"> identify students </w:t>
      </w:r>
      <w:r w:rsidR="006476A5" w:rsidRPr="002155ED">
        <w:rPr>
          <w:rFonts w:ascii="Times New Roman" w:hAnsi="Times New Roman"/>
        </w:rPr>
        <w:t xml:space="preserve">they wish to nominate in </w:t>
      </w:r>
      <w:r w:rsidR="00D605E7" w:rsidRPr="002155ED">
        <w:rPr>
          <w:rFonts w:ascii="Times New Roman" w:hAnsi="Times New Roman"/>
        </w:rPr>
        <w:t>rank o</w:t>
      </w:r>
      <w:r w:rsidR="00FA7450" w:rsidRPr="002155ED">
        <w:rPr>
          <w:rFonts w:ascii="Times New Roman" w:hAnsi="Times New Roman"/>
        </w:rPr>
        <w:t>rder</w:t>
      </w:r>
      <w:r w:rsidR="00D605E7" w:rsidRPr="002155ED">
        <w:rPr>
          <w:rFonts w:ascii="Times New Roman" w:hAnsi="Times New Roman"/>
        </w:rPr>
        <w:t>. These need</w:t>
      </w:r>
      <w:r w:rsidR="00E65BD7" w:rsidRPr="002155ED">
        <w:rPr>
          <w:rFonts w:ascii="Times New Roman" w:hAnsi="Times New Roman"/>
        </w:rPr>
        <w:t xml:space="preserve"> to be students whose research/scholarship and creativity are</w:t>
      </w:r>
      <w:r w:rsidR="00D605E7" w:rsidRPr="002155ED">
        <w:rPr>
          <w:rFonts w:ascii="Times New Roman" w:hAnsi="Times New Roman"/>
        </w:rPr>
        <w:t xml:space="preserve"> outstanding and worthy of being represented at this forum. </w:t>
      </w:r>
      <w:r w:rsidR="00E65BD7" w:rsidRPr="002155ED">
        <w:rPr>
          <w:rFonts w:ascii="Times New Roman" w:hAnsi="Times New Roman"/>
        </w:rPr>
        <w:t xml:space="preserve"> </w:t>
      </w:r>
      <w:r w:rsidR="00D605E7" w:rsidRPr="002155ED">
        <w:rPr>
          <w:rFonts w:ascii="Times New Roman" w:hAnsi="Times New Roman"/>
        </w:rPr>
        <w:t xml:space="preserve">If you have a "performance" type of scholarship that you want highlighted, </w:t>
      </w:r>
      <w:r w:rsidR="00DA67A0" w:rsidRPr="002155ED">
        <w:rPr>
          <w:rFonts w:ascii="Times New Roman" w:hAnsi="Times New Roman"/>
        </w:rPr>
        <w:t>contact</w:t>
      </w:r>
      <w:r w:rsidR="009D0A9C" w:rsidRPr="002155ED">
        <w:rPr>
          <w:rFonts w:ascii="Times New Roman" w:hAnsi="Times New Roman"/>
        </w:rPr>
        <w:t xml:space="preserve"> </w:t>
      </w:r>
      <w:r w:rsidR="006476A5" w:rsidRPr="002155ED">
        <w:rPr>
          <w:rFonts w:ascii="Times New Roman" w:hAnsi="Times New Roman"/>
        </w:rPr>
        <w:t>Darli DeVane</w:t>
      </w:r>
      <w:r w:rsidR="004D01AE" w:rsidRPr="002155ED">
        <w:rPr>
          <w:rFonts w:ascii="Times New Roman" w:hAnsi="Times New Roman"/>
        </w:rPr>
        <w:t xml:space="preserve"> </w:t>
      </w:r>
      <w:r w:rsidR="009050A6" w:rsidRPr="002155ED">
        <w:rPr>
          <w:rFonts w:ascii="Times New Roman" w:hAnsi="Times New Roman"/>
        </w:rPr>
        <w:t>at</w:t>
      </w:r>
      <w:r w:rsidR="006476A5" w:rsidRPr="002155ED">
        <w:rPr>
          <w:rFonts w:ascii="Times New Roman" w:hAnsi="Times New Roman"/>
        </w:rPr>
        <w:t xml:space="preserve"> </w:t>
      </w:r>
      <w:hyperlink r:id="rId6" w:history="1">
        <w:r w:rsidR="006476A5" w:rsidRPr="002155ED">
          <w:rPr>
            <w:rStyle w:val="Hyperlink"/>
            <w:rFonts w:ascii="Times New Roman" w:hAnsi="Times New Roman"/>
          </w:rPr>
          <w:t>djdevane@valdosta.edu</w:t>
        </w:r>
      </w:hyperlink>
      <w:r w:rsidR="006476A5" w:rsidRPr="002155ED">
        <w:rPr>
          <w:rFonts w:ascii="Times New Roman" w:hAnsi="Times New Roman"/>
        </w:rPr>
        <w:t xml:space="preserve">. </w:t>
      </w:r>
      <w:r w:rsidR="00FE4805" w:rsidRPr="002155ED">
        <w:rPr>
          <w:rFonts w:ascii="Times New Roman" w:hAnsi="Times New Roman"/>
          <w:b/>
          <w:color w:val="C00000"/>
        </w:rPr>
        <w:t>NOTE: Please make sure students are aware they have been nominated.</w:t>
      </w:r>
    </w:p>
    <w:p w:rsidR="00EF326B" w:rsidRPr="002155ED" w:rsidRDefault="00EF326B" w:rsidP="00EF326B">
      <w:pPr>
        <w:pStyle w:val="ListParagraph"/>
        <w:spacing w:after="0" w:line="240" w:lineRule="auto"/>
        <w:ind w:left="1800"/>
        <w:rPr>
          <w:rFonts w:ascii="Times New Roman" w:hAnsi="Times New Roman"/>
          <w:b/>
          <w:color w:val="FF0000"/>
          <w:sz w:val="20"/>
          <w:szCs w:val="20"/>
        </w:rPr>
      </w:pPr>
    </w:p>
    <w:p w:rsidR="00D605E7" w:rsidRPr="00E4711C" w:rsidRDefault="00491B1C" w:rsidP="00DA5335">
      <w:pPr>
        <w:pStyle w:val="ListParagraph"/>
        <w:spacing w:after="0" w:line="240" w:lineRule="auto"/>
        <w:rPr>
          <w:rFonts w:ascii="Times New Roman" w:hAnsi="Times New Roman"/>
        </w:rPr>
      </w:pPr>
      <w:r w:rsidRPr="002155ED">
        <w:rPr>
          <w:rFonts w:ascii="Times New Roman" w:hAnsi="Times New Roman"/>
          <w:b/>
          <w:color w:val="C00000"/>
          <w:sz w:val="32"/>
          <w:szCs w:val="32"/>
          <w:u w:val="single"/>
        </w:rPr>
        <w:t>February 24</w:t>
      </w:r>
      <w:r w:rsidR="00361C5F" w:rsidRPr="002155ED">
        <w:rPr>
          <w:rFonts w:ascii="Times New Roman" w:hAnsi="Times New Roman"/>
          <w:b/>
          <w:color w:val="C00000"/>
          <w:sz w:val="32"/>
          <w:szCs w:val="32"/>
          <w:u w:val="single"/>
        </w:rPr>
        <w:t xml:space="preserve">, </w:t>
      </w:r>
      <w:r w:rsidR="00F36B8A" w:rsidRPr="002155ED">
        <w:rPr>
          <w:rFonts w:ascii="Times New Roman" w:hAnsi="Times New Roman"/>
          <w:b/>
          <w:color w:val="C00000"/>
          <w:sz w:val="32"/>
          <w:szCs w:val="32"/>
          <w:u w:val="single"/>
        </w:rPr>
        <w:t>20</w:t>
      </w:r>
      <w:r w:rsidR="004464AA" w:rsidRPr="002155ED">
        <w:rPr>
          <w:rFonts w:ascii="Times New Roman" w:hAnsi="Times New Roman"/>
          <w:b/>
          <w:color w:val="C00000"/>
          <w:sz w:val="32"/>
          <w:szCs w:val="32"/>
          <w:u w:val="single"/>
        </w:rPr>
        <w:t>2</w:t>
      </w:r>
      <w:r w:rsidRPr="002155ED">
        <w:rPr>
          <w:rFonts w:ascii="Times New Roman" w:hAnsi="Times New Roman"/>
          <w:b/>
          <w:color w:val="C00000"/>
          <w:sz w:val="32"/>
          <w:szCs w:val="32"/>
          <w:u w:val="single"/>
        </w:rPr>
        <w:t>3</w:t>
      </w:r>
      <w:r w:rsidR="00E65BD7" w:rsidRPr="002155ED">
        <w:rPr>
          <w:rFonts w:ascii="Times New Roman" w:hAnsi="Times New Roman"/>
          <w:b/>
          <w:color w:val="C00000"/>
          <w:sz w:val="20"/>
          <w:szCs w:val="20"/>
          <w:u w:val="single"/>
        </w:rPr>
        <w:t>:</w:t>
      </w:r>
      <w:r w:rsidR="00E65BD7" w:rsidRPr="002155ED">
        <w:rPr>
          <w:rFonts w:ascii="Times New Roman" w:hAnsi="Times New Roman"/>
          <w:b/>
          <w:sz w:val="20"/>
          <w:szCs w:val="20"/>
        </w:rPr>
        <w:t xml:space="preserve">  </w:t>
      </w:r>
      <w:r w:rsidR="009329F0" w:rsidRPr="00B079E5">
        <w:rPr>
          <w:rFonts w:ascii="Times New Roman" w:hAnsi="Times New Roman"/>
          <w:b/>
        </w:rPr>
        <w:t xml:space="preserve">Graduate </w:t>
      </w:r>
      <w:r w:rsidR="00E4711C">
        <w:rPr>
          <w:rFonts w:ascii="Times New Roman" w:hAnsi="Times New Roman"/>
          <w:b/>
        </w:rPr>
        <w:t>Faculty Mentors</w:t>
      </w:r>
      <w:r w:rsidR="00E9435C" w:rsidRPr="00B079E5">
        <w:rPr>
          <w:rFonts w:ascii="Times New Roman" w:hAnsi="Times New Roman"/>
          <w:b/>
        </w:rPr>
        <w:t xml:space="preserve"> </w:t>
      </w:r>
      <w:r w:rsidR="00F175CC" w:rsidRPr="008F412C">
        <w:rPr>
          <w:rFonts w:ascii="Times New Roman" w:hAnsi="Times New Roman"/>
        </w:rPr>
        <w:t>c</w:t>
      </w:r>
      <w:r w:rsidR="009329F0" w:rsidRPr="00B079E5">
        <w:rPr>
          <w:rFonts w:ascii="Times New Roman" w:hAnsi="Times New Roman"/>
        </w:rPr>
        <w:t>ollect and s</w:t>
      </w:r>
      <w:r w:rsidR="00D605E7" w:rsidRPr="00B079E5">
        <w:rPr>
          <w:rFonts w:ascii="Times New Roman" w:hAnsi="Times New Roman"/>
        </w:rPr>
        <w:t xml:space="preserve">end </w:t>
      </w:r>
      <w:r w:rsidR="00E65BD7" w:rsidRPr="00B079E5">
        <w:rPr>
          <w:rFonts w:ascii="Times New Roman" w:hAnsi="Times New Roman"/>
        </w:rPr>
        <w:t xml:space="preserve">the </w:t>
      </w:r>
      <w:r w:rsidR="00D605E7" w:rsidRPr="00B079E5">
        <w:rPr>
          <w:rFonts w:ascii="Times New Roman" w:hAnsi="Times New Roman"/>
        </w:rPr>
        <w:t>attached form with names of students and title</w:t>
      </w:r>
      <w:r w:rsidR="009050A6" w:rsidRPr="00B079E5">
        <w:rPr>
          <w:rFonts w:ascii="Times New Roman" w:hAnsi="Times New Roman"/>
        </w:rPr>
        <w:t>s</w:t>
      </w:r>
      <w:r w:rsidR="00D605E7" w:rsidRPr="00B079E5">
        <w:rPr>
          <w:rFonts w:ascii="Times New Roman" w:hAnsi="Times New Roman"/>
        </w:rPr>
        <w:t xml:space="preserve"> of their</w:t>
      </w:r>
      <w:r w:rsidR="00422F82" w:rsidRPr="00B079E5">
        <w:rPr>
          <w:rFonts w:ascii="Times New Roman" w:hAnsi="Times New Roman"/>
        </w:rPr>
        <w:t xml:space="preserve"> </w:t>
      </w:r>
      <w:r w:rsidR="00D605E7" w:rsidRPr="00B079E5">
        <w:rPr>
          <w:rFonts w:ascii="Times New Roman" w:hAnsi="Times New Roman"/>
        </w:rPr>
        <w:t>poster</w:t>
      </w:r>
      <w:r w:rsidR="009050A6" w:rsidRPr="00B079E5">
        <w:rPr>
          <w:rFonts w:ascii="Times New Roman" w:hAnsi="Times New Roman"/>
        </w:rPr>
        <w:t>s</w:t>
      </w:r>
      <w:r w:rsidR="00F175CC" w:rsidRPr="00B079E5">
        <w:rPr>
          <w:rFonts w:ascii="Times New Roman" w:hAnsi="Times New Roman"/>
        </w:rPr>
        <w:t>, 3-Minute Thesis presentation</w:t>
      </w:r>
      <w:r w:rsidR="00E4711C">
        <w:rPr>
          <w:rFonts w:ascii="Times New Roman" w:hAnsi="Times New Roman"/>
        </w:rPr>
        <w:t>s</w:t>
      </w:r>
      <w:r w:rsidR="00167C50" w:rsidRPr="00B079E5">
        <w:rPr>
          <w:rFonts w:ascii="Times New Roman" w:hAnsi="Times New Roman"/>
        </w:rPr>
        <w:t>,</w:t>
      </w:r>
      <w:r w:rsidR="00F175CC" w:rsidRPr="00B079E5">
        <w:rPr>
          <w:rFonts w:ascii="Times New Roman" w:hAnsi="Times New Roman"/>
        </w:rPr>
        <w:t xml:space="preserve"> and</w:t>
      </w:r>
      <w:r w:rsidR="00E4711C">
        <w:rPr>
          <w:rFonts w:ascii="Times New Roman" w:hAnsi="Times New Roman"/>
        </w:rPr>
        <w:t>/or</w:t>
      </w:r>
      <w:r w:rsidR="00F175CC" w:rsidRPr="00B079E5">
        <w:rPr>
          <w:rFonts w:ascii="Times New Roman" w:hAnsi="Times New Roman"/>
        </w:rPr>
        <w:t xml:space="preserve"> </w:t>
      </w:r>
      <w:r w:rsidR="00E4711C">
        <w:rPr>
          <w:rFonts w:ascii="Times New Roman" w:hAnsi="Times New Roman"/>
        </w:rPr>
        <w:t xml:space="preserve">musical </w:t>
      </w:r>
      <w:r w:rsidR="009050A6" w:rsidRPr="00B079E5">
        <w:rPr>
          <w:rFonts w:ascii="Times New Roman" w:hAnsi="Times New Roman"/>
        </w:rPr>
        <w:t>performances</w:t>
      </w:r>
      <w:r w:rsidR="00D605E7" w:rsidRPr="00B079E5">
        <w:rPr>
          <w:rFonts w:ascii="Times New Roman" w:hAnsi="Times New Roman"/>
        </w:rPr>
        <w:t xml:space="preserve"> to </w:t>
      </w:r>
      <w:r w:rsidR="00167C50" w:rsidRPr="00B079E5">
        <w:rPr>
          <w:rFonts w:ascii="Times New Roman" w:hAnsi="Times New Roman"/>
        </w:rPr>
        <w:t>Darli DeVane</w:t>
      </w:r>
      <w:r w:rsidR="009D0A9C" w:rsidRPr="00B079E5">
        <w:rPr>
          <w:rFonts w:ascii="Times New Roman" w:hAnsi="Times New Roman"/>
        </w:rPr>
        <w:t xml:space="preserve"> at</w:t>
      </w:r>
      <w:r w:rsidR="00167C50" w:rsidRPr="00B079E5">
        <w:rPr>
          <w:rFonts w:ascii="Times New Roman" w:hAnsi="Times New Roman"/>
        </w:rPr>
        <w:t xml:space="preserve"> </w:t>
      </w:r>
      <w:hyperlink r:id="rId7" w:history="1">
        <w:r w:rsidR="00167C50" w:rsidRPr="00B079E5">
          <w:rPr>
            <w:rStyle w:val="Hyperlink"/>
            <w:rFonts w:ascii="Times New Roman" w:hAnsi="Times New Roman"/>
          </w:rPr>
          <w:t>djdevane@valdosta.edu</w:t>
        </w:r>
      </w:hyperlink>
      <w:r w:rsidR="00167C50" w:rsidRPr="00B079E5">
        <w:rPr>
          <w:rFonts w:ascii="Times New Roman" w:hAnsi="Times New Roman"/>
        </w:rPr>
        <w:t xml:space="preserve"> </w:t>
      </w:r>
      <w:r w:rsidR="00D605E7" w:rsidRPr="00B079E5">
        <w:rPr>
          <w:rFonts w:ascii="Times New Roman" w:hAnsi="Times New Roman"/>
        </w:rPr>
        <w:t>by</w:t>
      </w:r>
      <w:r w:rsidR="00E65BD7" w:rsidRPr="00B079E5">
        <w:rPr>
          <w:rFonts w:ascii="Times New Roman" w:hAnsi="Times New Roman"/>
        </w:rPr>
        <w:t xml:space="preserve"> </w:t>
      </w:r>
      <w:r w:rsidR="00F877D4" w:rsidRPr="00E4711C">
        <w:rPr>
          <w:rFonts w:ascii="Times New Roman" w:hAnsi="Times New Roman"/>
        </w:rPr>
        <w:t>5:3</w:t>
      </w:r>
      <w:r w:rsidR="00E65BD7" w:rsidRPr="00E4711C">
        <w:rPr>
          <w:rFonts w:ascii="Times New Roman" w:hAnsi="Times New Roman"/>
        </w:rPr>
        <w:t>0</w:t>
      </w:r>
      <w:r w:rsidR="00E65BD7" w:rsidRPr="00E4711C">
        <w:rPr>
          <w:rFonts w:ascii="Times New Roman" w:hAnsi="Times New Roman"/>
          <w:b/>
        </w:rPr>
        <w:t xml:space="preserve"> </w:t>
      </w:r>
      <w:r w:rsidR="00E4711C" w:rsidRPr="00E4711C">
        <w:rPr>
          <w:rFonts w:ascii="Times New Roman" w:hAnsi="Times New Roman"/>
        </w:rPr>
        <w:t>PM.</w:t>
      </w:r>
    </w:p>
    <w:p w:rsidR="002155ED" w:rsidRPr="00B079E5" w:rsidRDefault="002155ED" w:rsidP="00EF326B">
      <w:pPr>
        <w:pStyle w:val="ListParagraph"/>
        <w:spacing w:after="0" w:line="240" w:lineRule="auto"/>
        <w:ind w:left="1800"/>
        <w:rPr>
          <w:rFonts w:ascii="Times New Roman" w:hAnsi="Times New Roman"/>
        </w:rPr>
      </w:pPr>
    </w:p>
    <w:p w:rsidR="00D605E7" w:rsidRPr="00B079E5" w:rsidRDefault="00E65BD7" w:rsidP="00B079E5">
      <w:pPr>
        <w:pStyle w:val="ListParagraph"/>
        <w:spacing w:after="0" w:line="240" w:lineRule="auto"/>
        <w:rPr>
          <w:rFonts w:ascii="Times New Roman" w:hAnsi="Times New Roman"/>
        </w:rPr>
      </w:pPr>
      <w:r w:rsidRPr="00B079E5">
        <w:rPr>
          <w:rFonts w:ascii="Times New Roman" w:hAnsi="Times New Roman"/>
        </w:rPr>
        <w:t>If the</w:t>
      </w:r>
      <w:r w:rsidR="00274E55">
        <w:rPr>
          <w:rFonts w:ascii="Times New Roman" w:hAnsi="Times New Roman"/>
        </w:rPr>
        <w:t xml:space="preserve"> Graduate Student Research &amp; Scholarship S</w:t>
      </w:r>
      <w:r w:rsidRPr="00B079E5">
        <w:rPr>
          <w:rFonts w:ascii="Times New Roman" w:hAnsi="Times New Roman"/>
        </w:rPr>
        <w:t>ymposium committee is</w:t>
      </w:r>
      <w:r w:rsidR="00D605E7" w:rsidRPr="00B079E5">
        <w:rPr>
          <w:rFonts w:ascii="Times New Roman" w:hAnsi="Times New Roman"/>
        </w:rPr>
        <w:t xml:space="preserve"> able t</w:t>
      </w:r>
      <w:r w:rsidRPr="00B079E5">
        <w:rPr>
          <w:rFonts w:ascii="Times New Roman" w:hAnsi="Times New Roman"/>
        </w:rPr>
        <w:t>o accommodate all nominations</w:t>
      </w:r>
      <w:r w:rsidR="00274E55">
        <w:rPr>
          <w:rFonts w:ascii="Times New Roman" w:hAnsi="Times New Roman"/>
        </w:rPr>
        <w:t>,</w:t>
      </w:r>
      <w:r w:rsidRPr="00B079E5">
        <w:rPr>
          <w:rFonts w:ascii="Times New Roman" w:hAnsi="Times New Roman"/>
        </w:rPr>
        <w:t xml:space="preserve"> they</w:t>
      </w:r>
      <w:r w:rsidR="00D605E7" w:rsidRPr="00B079E5">
        <w:rPr>
          <w:rFonts w:ascii="Times New Roman" w:hAnsi="Times New Roman"/>
        </w:rPr>
        <w:t xml:space="preserve"> will</w:t>
      </w:r>
      <w:r w:rsidRPr="00B079E5">
        <w:rPr>
          <w:rFonts w:ascii="Times New Roman" w:hAnsi="Times New Roman"/>
        </w:rPr>
        <w:t xml:space="preserve"> do so</w:t>
      </w:r>
      <w:r w:rsidR="00274E55">
        <w:rPr>
          <w:rFonts w:ascii="Times New Roman" w:hAnsi="Times New Roman"/>
        </w:rPr>
        <w:t>; otherwise</w:t>
      </w:r>
      <w:r w:rsidRPr="00B079E5">
        <w:rPr>
          <w:rFonts w:ascii="Times New Roman" w:hAnsi="Times New Roman"/>
        </w:rPr>
        <w:t>, the committee</w:t>
      </w:r>
      <w:r w:rsidR="00D605E7" w:rsidRPr="00B079E5">
        <w:rPr>
          <w:rFonts w:ascii="Times New Roman" w:hAnsi="Times New Roman"/>
        </w:rPr>
        <w:t xml:space="preserve"> will use rank ordering to choose participants for the symposium. </w:t>
      </w:r>
      <w:r w:rsidR="00F175CC" w:rsidRPr="00B079E5">
        <w:rPr>
          <w:rFonts w:ascii="Times New Roman" w:hAnsi="Times New Roman"/>
        </w:rPr>
        <w:t xml:space="preserve">If chosen to present at the symposium, </w:t>
      </w:r>
      <w:r w:rsidR="009F3118" w:rsidRPr="00B079E5">
        <w:rPr>
          <w:rFonts w:ascii="Times New Roman" w:hAnsi="Times New Roman"/>
        </w:rPr>
        <w:t xml:space="preserve">an </w:t>
      </w:r>
      <w:r w:rsidR="000E7978" w:rsidRPr="00B079E5">
        <w:rPr>
          <w:rFonts w:ascii="Times New Roman" w:hAnsi="Times New Roman"/>
        </w:rPr>
        <w:t>e</w:t>
      </w:r>
      <w:r w:rsidR="004D01AE" w:rsidRPr="00B079E5">
        <w:rPr>
          <w:rFonts w:ascii="Times New Roman" w:hAnsi="Times New Roman"/>
        </w:rPr>
        <w:t>-</w:t>
      </w:r>
      <w:r w:rsidR="00D605E7" w:rsidRPr="00B079E5">
        <w:rPr>
          <w:rFonts w:ascii="Times New Roman" w:hAnsi="Times New Roman"/>
        </w:rPr>
        <w:t xml:space="preserve">mail </w:t>
      </w:r>
      <w:r w:rsidR="00F175CC" w:rsidRPr="00B079E5">
        <w:rPr>
          <w:rFonts w:ascii="Times New Roman" w:hAnsi="Times New Roman"/>
        </w:rPr>
        <w:t>acceptance</w:t>
      </w:r>
      <w:r w:rsidR="00A27CA1" w:rsidRPr="00B079E5">
        <w:rPr>
          <w:rFonts w:ascii="Times New Roman" w:hAnsi="Times New Roman"/>
        </w:rPr>
        <w:t xml:space="preserve"> </w:t>
      </w:r>
      <w:r w:rsidR="00D605E7" w:rsidRPr="00B079E5">
        <w:rPr>
          <w:rFonts w:ascii="Times New Roman" w:hAnsi="Times New Roman"/>
        </w:rPr>
        <w:t xml:space="preserve">will be sent to </w:t>
      </w:r>
      <w:r w:rsidR="009F3118" w:rsidRPr="00B079E5">
        <w:rPr>
          <w:rFonts w:ascii="Times New Roman" w:hAnsi="Times New Roman"/>
        </w:rPr>
        <w:t xml:space="preserve">the </w:t>
      </w:r>
      <w:r w:rsidR="00D605E7" w:rsidRPr="00B079E5">
        <w:rPr>
          <w:rFonts w:ascii="Times New Roman" w:hAnsi="Times New Roman"/>
        </w:rPr>
        <w:t>student</w:t>
      </w:r>
      <w:r w:rsidR="009F3118" w:rsidRPr="00B079E5">
        <w:rPr>
          <w:rFonts w:ascii="Times New Roman" w:hAnsi="Times New Roman"/>
        </w:rPr>
        <w:t xml:space="preserve"> with a</w:t>
      </w:r>
      <w:r w:rsidRPr="00B079E5">
        <w:rPr>
          <w:rFonts w:ascii="Times New Roman" w:hAnsi="Times New Roman"/>
        </w:rPr>
        <w:t xml:space="preserve"> copy</w:t>
      </w:r>
      <w:r w:rsidR="009F3118" w:rsidRPr="00B079E5">
        <w:rPr>
          <w:rFonts w:ascii="Times New Roman" w:hAnsi="Times New Roman"/>
        </w:rPr>
        <w:t xml:space="preserve"> to</w:t>
      </w:r>
      <w:r w:rsidRPr="00B079E5">
        <w:rPr>
          <w:rFonts w:ascii="Times New Roman" w:hAnsi="Times New Roman"/>
        </w:rPr>
        <w:t xml:space="preserve"> </w:t>
      </w:r>
      <w:r w:rsidR="00D605E7" w:rsidRPr="00B079E5">
        <w:rPr>
          <w:rFonts w:ascii="Times New Roman" w:hAnsi="Times New Roman"/>
        </w:rPr>
        <w:t xml:space="preserve">their Faculty Mentor. </w:t>
      </w:r>
    </w:p>
    <w:p w:rsidR="002155ED" w:rsidRPr="00B079E5" w:rsidRDefault="002155ED" w:rsidP="002155ED">
      <w:pPr>
        <w:pStyle w:val="ListParagraph"/>
        <w:spacing w:after="0" w:line="240" w:lineRule="auto"/>
        <w:ind w:left="1800"/>
        <w:rPr>
          <w:rFonts w:ascii="Times New Roman" w:hAnsi="Times New Roman"/>
        </w:rPr>
      </w:pPr>
    </w:p>
    <w:p w:rsidR="00D605E7" w:rsidRPr="00B079E5" w:rsidRDefault="00D605E7" w:rsidP="00B079E5">
      <w:pPr>
        <w:pStyle w:val="ListParagraph"/>
        <w:spacing w:after="0" w:line="240" w:lineRule="auto"/>
        <w:rPr>
          <w:rFonts w:ascii="Times New Roman" w:hAnsi="Times New Roman"/>
        </w:rPr>
      </w:pPr>
      <w:r w:rsidRPr="00B079E5">
        <w:rPr>
          <w:rFonts w:ascii="Times New Roman" w:hAnsi="Times New Roman"/>
        </w:rPr>
        <w:t xml:space="preserve">Students will be </w:t>
      </w:r>
      <w:r w:rsidR="000E7978" w:rsidRPr="00B079E5">
        <w:rPr>
          <w:rFonts w:ascii="Times New Roman" w:hAnsi="Times New Roman"/>
        </w:rPr>
        <w:t>e</w:t>
      </w:r>
      <w:r w:rsidR="00466B08" w:rsidRPr="00B079E5">
        <w:rPr>
          <w:rFonts w:ascii="Times New Roman" w:hAnsi="Times New Roman"/>
        </w:rPr>
        <w:t xml:space="preserve">-mailed instructions for </w:t>
      </w:r>
      <w:r w:rsidR="00E65BD7" w:rsidRPr="00B079E5">
        <w:rPr>
          <w:rFonts w:ascii="Times New Roman" w:hAnsi="Times New Roman"/>
        </w:rPr>
        <w:t>develop</w:t>
      </w:r>
      <w:r w:rsidR="00466B08" w:rsidRPr="00B079E5">
        <w:rPr>
          <w:rFonts w:ascii="Times New Roman" w:hAnsi="Times New Roman"/>
        </w:rPr>
        <w:t>ing</w:t>
      </w:r>
      <w:r w:rsidR="00E65BD7" w:rsidRPr="00B079E5">
        <w:rPr>
          <w:rFonts w:ascii="Times New Roman" w:hAnsi="Times New Roman"/>
        </w:rPr>
        <w:t xml:space="preserve"> </w:t>
      </w:r>
      <w:r w:rsidR="00466B08" w:rsidRPr="00B079E5">
        <w:rPr>
          <w:rFonts w:ascii="Times New Roman" w:hAnsi="Times New Roman"/>
        </w:rPr>
        <w:t xml:space="preserve">abstracts and </w:t>
      </w:r>
      <w:r w:rsidRPr="00B079E5">
        <w:rPr>
          <w:rFonts w:ascii="Times New Roman" w:hAnsi="Times New Roman"/>
        </w:rPr>
        <w:t>poster</w:t>
      </w:r>
      <w:r w:rsidR="00E65BD7" w:rsidRPr="00B079E5">
        <w:rPr>
          <w:rFonts w:ascii="Times New Roman" w:hAnsi="Times New Roman"/>
        </w:rPr>
        <w:t>s</w:t>
      </w:r>
      <w:r w:rsidR="000E7978" w:rsidRPr="00B079E5">
        <w:rPr>
          <w:rFonts w:ascii="Times New Roman" w:hAnsi="Times New Roman"/>
        </w:rPr>
        <w:t xml:space="preserve"> for those accepted to the poster presentation</w:t>
      </w:r>
      <w:r w:rsidR="00466B08" w:rsidRPr="00B079E5">
        <w:rPr>
          <w:rFonts w:ascii="Times New Roman" w:hAnsi="Times New Roman"/>
        </w:rPr>
        <w:t>,</w:t>
      </w:r>
      <w:r w:rsidRPr="00B079E5">
        <w:rPr>
          <w:rFonts w:ascii="Times New Roman" w:hAnsi="Times New Roman"/>
        </w:rPr>
        <w:t xml:space="preserve"> and faculty mentor</w:t>
      </w:r>
      <w:r w:rsidR="00E65BD7" w:rsidRPr="00B079E5">
        <w:rPr>
          <w:rFonts w:ascii="Times New Roman" w:hAnsi="Times New Roman"/>
        </w:rPr>
        <w:t>s</w:t>
      </w:r>
      <w:r w:rsidRPr="00B079E5">
        <w:rPr>
          <w:rFonts w:ascii="Times New Roman" w:hAnsi="Times New Roman"/>
        </w:rPr>
        <w:t xml:space="preserve"> will be asked to monitor for quality and accuracy. </w:t>
      </w:r>
      <w:r w:rsidR="009A604F" w:rsidRPr="00B079E5">
        <w:rPr>
          <w:rFonts w:ascii="Times New Roman" w:hAnsi="Times New Roman"/>
        </w:rPr>
        <w:t>Faculty and s</w:t>
      </w:r>
      <w:r w:rsidR="00466B08" w:rsidRPr="00B079E5">
        <w:rPr>
          <w:rFonts w:ascii="Times New Roman" w:hAnsi="Times New Roman"/>
        </w:rPr>
        <w:t>tudent names will appear on po</w:t>
      </w:r>
      <w:r w:rsidRPr="00B079E5">
        <w:rPr>
          <w:rFonts w:ascii="Times New Roman" w:hAnsi="Times New Roman"/>
        </w:rPr>
        <w:t>ster</w:t>
      </w:r>
      <w:r w:rsidR="00466B08" w:rsidRPr="00B079E5">
        <w:rPr>
          <w:rFonts w:ascii="Times New Roman" w:hAnsi="Times New Roman"/>
        </w:rPr>
        <w:t>s</w:t>
      </w:r>
      <w:r w:rsidRPr="00B079E5">
        <w:rPr>
          <w:rFonts w:ascii="Times New Roman" w:hAnsi="Times New Roman"/>
        </w:rPr>
        <w:t>.</w:t>
      </w:r>
    </w:p>
    <w:p w:rsidR="002155ED" w:rsidRPr="002155ED" w:rsidRDefault="002155ED" w:rsidP="002155ED">
      <w:pPr>
        <w:pStyle w:val="ListParagraph"/>
        <w:spacing w:after="0" w:line="240" w:lineRule="auto"/>
        <w:ind w:left="1800"/>
        <w:rPr>
          <w:rFonts w:ascii="Times New Roman" w:hAnsi="Times New Roman"/>
          <w:sz w:val="20"/>
          <w:szCs w:val="20"/>
        </w:rPr>
      </w:pPr>
    </w:p>
    <w:p w:rsidR="00D605E7" w:rsidRPr="00B079E5" w:rsidRDefault="00141BE4" w:rsidP="00B079E5">
      <w:pPr>
        <w:pStyle w:val="ListParagraph"/>
        <w:spacing w:after="0" w:line="240" w:lineRule="auto"/>
        <w:rPr>
          <w:rFonts w:ascii="Times New Roman" w:hAnsi="Times New Roman"/>
        </w:rPr>
      </w:pPr>
      <w:r w:rsidRPr="002155ED">
        <w:rPr>
          <w:rFonts w:ascii="Times New Roman" w:hAnsi="Times New Roman"/>
          <w:b/>
          <w:color w:val="C00000"/>
          <w:sz w:val="32"/>
          <w:szCs w:val="32"/>
          <w:u w:val="single"/>
        </w:rPr>
        <w:t xml:space="preserve">March </w:t>
      </w:r>
      <w:r w:rsidR="00491B1C" w:rsidRPr="002155ED">
        <w:rPr>
          <w:rFonts w:ascii="Times New Roman" w:hAnsi="Times New Roman"/>
          <w:b/>
          <w:color w:val="C00000"/>
          <w:sz w:val="32"/>
          <w:szCs w:val="32"/>
          <w:u w:val="single"/>
        </w:rPr>
        <w:t>3</w:t>
      </w:r>
      <w:r w:rsidR="00A60B41" w:rsidRPr="002155ED">
        <w:rPr>
          <w:rFonts w:ascii="Times New Roman" w:hAnsi="Times New Roman"/>
          <w:b/>
          <w:color w:val="C00000"/>
          <w:sz w:val="32"/>
          <w:szCs w:val="32"/>
          <w:u w:val="single"/>
        </w:rPr>
        <w:t>,</w:t>
      </w:r>
      <w:r w:rsidR="00361C5F" w:rsidRPr="002155ED">
        <w:rPr>
          <w:rFonts w:ascii="Times New Roman" w:hAnsi="Times New Roman"/>
          <w:b/>
          <w:color w:val="C00000"/>
          <w:sz w:val="32"/>
          <w:szCs w:val="32"/>
          <w:u w:val="single"/>
        </w:rPr>
        <w:t xml:space="preserve"> </w:t>
      </w:r>
      <w:r w:rsidR="00F36B8A" w:rsidRPr="002155ED">
        <w:rPr>
          <w:rFonts w:ascii="Times New Roman" w:hAnsi="Times New Roman"/>
          <w:b/>
          <w:color w:val="C00000"/>
          <w:sz w:val="32"/>
          <w:szCs w:val="32"/>
          <w:u w:val="single"/>
        </w:rPr>
        <w:t>20</w:t>
      </w:r>
      <w:r w:rsidR="004464AA" w:rsidRPr="002155ED">
        <w:rPr>
          <w:rFonts w:ascii="Times New Roman" w:hAnsi="Times New Roman"/>
          <w:b/>
          <w:color w:val="C00000"/>
          <w:sz w:val="32"/>
          <w:szCs w:val="32"/>
          <w:u w:val="single"/>
        </w:rPr>
        <w:t>2</w:t>
      </w:r>
      <w:r w:rsidR="00491B1C" w:rsidRPr="002155ED">
        <w:rPr>
          <w:rFonts w:ascii="Times New Roman" w:hAnsi="Times New Roman"/>
          <w:b/>
          <w:color w:val="C00000"/>
          <w:sz w:val="32"/>
          <w:szCs w:val="32"/>
          <w:u w:val="single"/>
        </w:rPr>
        <w:t>3</w:t>
      </w:r>
      <w:r w:rsidR="009050A6" w:rsidRPr="00B079E5">
        <w:rPr>
          <w:rFonts w:ascii="Times New Roman" w:hAnsi="Times New Roman"/>
          <w:b/>
          <w:color w:val="C00000"/>
          <w:u w:val="single"/>
        </w:rPr>
        <w:t>:</w:t>
      </w:r>
      <w:r w:rsidR="009050A6" w:rsidRPr="00B079E5">
        <w:rPr>
          <w:rFonts w:ascii="Times New Roman" w:hAnsi="Times New Roman"/>
        </w:rPr>
        <w:t xml:space="preserve">  </w:t>
      </w:r>
      <w:r w:rsidR="00466B08" w:rsidRPr="00B079E5">
        <w:rPr>
          <w:rFonts w:ascii="Times New Roman" w:hAnsi="Times New Roman"/>
        </w:rPr>
        <w:t>Students will be required</w:t>
      </w:r>
      <w:r w:rsidR="00711F07" w:rsidRPr="00B079E5">
        <w:rPr>
          <w:rFonts w:ascii="Times New Roman" w:hAnsi="Times New Roman"/>
        </w:rPr>
        <w:t xml:space="preserve"> to send </w:t>
      </w:r>
      <w:r w:rsidR="00D605E7" w:rsidRPr="00B079E5">
        <w:rPr>
          <w:rFonts w:ascii="Times New Roman" w:hAnsi="Times New Roman"/>
        </w:rPr>
        <w:t>abstract</w:t>
      </w:r>
      <w:r w:rsidR="00711F07" w:rsidRPr="00B079E5">
        <w:rPr>
          <w:rFonts w:ascii="Times New Roman" w:hAnsi="Times New Roman"/>
        </w:rPr>
        <w:t>s</w:t>
      </w:r>
      <w:r w:rsidR="00D605E7" w:rsidRPr="00B079E5">
        <w:rPr>
          <w:rFonts w:ascii="Times New Roman" w:hAnsi="Times New Roman"/>
        </w:rPr>
        <w:t xml:space="preserve"> </w:t>
      </w:r>
      <w:r w:rsidR="00711F07" w:rsidRPr="00B079E5">
        <w:rPr>
          <w:rFonts w:ascii="Times New Roman" w:hAnsi="Times New Roman"/>
        </w:rPr>
        <w:t xml:space="preserve">(limited to 150 words) </w:t>
      </w:r>
      <w:r w:rsidR="004D01AE" w:rsidRPr="00B079E5">
        <w:rPr>
          <w:rFonts w:ascii="Times New Roman" w:hAnsi="Times New Roman"/>
        </w:rPr>
        <w:t xml:space="preserve">via e-mail </w:t>
      </w:r>
      <w:r w:rsidR="00D605E7" w:rsidRPr="00B079E5">
        <w:rPr>
          <w:rFonts w:ascii="Times New Roman" w:hAnsi="Times New Roman"/>
        </w:rPr>
        <w:t xml:space="preserve">to </w:t>
      </w:r>
      <w:r w:rsidR="00EF326B" w:rsidRPr="00B079E5">
        <w:rPr>
          <w:rFonts w:ascii="Times New Roman" w:hAnsi="Times New Roman"/>
        </w:rPr>
        <w:t xml:space="preserve">Darli DeVane </w:t>
      </w:r>
      <w:hyperlink r:id="rId8" w:history="1">
        <w:r w:rsidR="00EF326B" w:rsidRPr="00B079E5">
          <w:rPr>
            <w:rStyle w:val="Hyperlink"/>
            <w:rFonts w:ascii="Times New Roman" w:hAnsi="Times New Roman"/>
          </w:rPr>
          <w:t>djdevane@valdosta.edu</w:t>
        </w:r>
      </w:hyperlink>
      <w:r w:rsidR="00EF326B" w:rsidRPr="00B079E5">
        <w:rPr>
          <w:rFonts w:ascii="Times New Roman" w:hAnsi="Times New Roman"/>
        </w:rPr>
        <w:t xml:space="preserve"> </w:t>
      </w:r>
      <w:r w:rsidR="009050A6" w:rsidRPr="00B079E5">
        <w:rPr>
          <w:rFonts w:ascii="Times New Roman" w:hAnsi="Times New Roman"/>
        </w:rPr>
        <w:t xml:space="preserve">. </w:t>
      </w:r>
      <w:r w:rsidR="00D605E7" w:rsidRPr="00B079E5">
        <w:rPr>
          <w:rFonts w:ascii="Times New Roman" w:hAnsi="Times New Roman"/>
        </w:rPr>
        <w:t>Abstracts will be included in the printed program.</w:t>
      </w:r>
      <w:r w:rsidR="007371F2" w:rsidRPr="00B079E5">
        <w:rPr>
          <w:rFonts w:ascii="Times New Roman" w:hAnsi="Times New Roman"/>
        </w:rPr>
        <w:t xml:space="preserve"> If a student’s abstract is not received by this date, it will be assumed that they </w:t>
      </w:r>
      <w:r w:rsidR="007371F2" w:rsidRPr="00B079E5">
        <w:rPr>
          <w:rFonts w:ascii="Times New Roman" w:hAnsi="Times New Roman"/>
          <w:i/>
        </w:rPr>
        <w:t>do not wish to participate</w:t>
      </w:r>
      <w:r w:rsidR="004D01AE" w:rsidRPr="00B079E5">
        <w:rPr>
          <w:rFonts w:ascii="Times New Roman" w:hAnsi="Times New Roman"/>
        </w:rPr>
        <w:t xml:space="preserve"> and their names will not be included in the program</w:t>
      </w:r>
      <w:r w:rsidR="007371F2" w:rsidRPr="00B079E5">
        <w:rPr>
          <w:rFonts w:ascii="Times New Roman" w:hAnsi="Times New Roman"/>
        </w:rPr>
        <w:t>.</w:t>
      </w:r>
    </w:p>
    <w:p w:rsidR="002155ED" w:rsidRPr="002155ED" w:rsidRDefault="002155ED" w:rsidP="002155ED">
      <w:pPr>
        <w:pStyle w:val="ListParagraph"/>
        <w:spacing w:after="0" w:line="240" w:lineRule="auto"/>
        <w:ind w:left="1800"/>
        <w:rPr>
          <w:rFonts w:ascii="Times New Roman" w:hAnsi="Times New Roman"/>
          <w:sz w:val="20"/>
          <w:szCs w:val="20"/>
          <w:u w:val="single"/>
        </w:rPr>
      </w:pPr>
    </w:p>
    <w:p w:rsidR="00D605E7" w:rsidRPr="00B079E5" w:rsidRDefault="004464AA" w:rsidP="00B079E5">
      <w:pPr>
        <w:pStyle w:val="ListParagraph"/>
        <w:spacing w:after="0" w:line="240" w:lineRule="auto"/>
        <w:rPr>
          <w:rFonts w:ascii="Times New Roman" w:hAnsi="Times New Roman"/>
        </w:rPr>
      </w:pPr>
      <w:r w:rsidRPr="002155ED">
        <w:rPr>
          <w:rFonts w:ascii="Times New Roman" w:hAnsi="Times New Roman"/>
          <w:b/>
          <w:color w:val="C00000"/>
          <w:sz w:val="32"/>
          <w:szCs w:val="32"/>
          <w:u w:val="single"/>
        </w:rPr>
        <w:t xml:space="preserve">March </w:t>
      </w:r>
      <w:r w:rsidR="00491B1C" w:rsidRPr="002155ED">
        <w:rPr>
          <w:rFonts w:ascii="Times New Roman" w:hAnsi="Times New Roman"/>
          <w:b/>
          <w:color w:val="C00000"/>
          <w:sz w:val="32"/>
          <w:szCs w:val="32"/>
          <w:u w:val="single"/>
        </w:rPr>
        <w:t>10</w:t>
      </w:r>
      <w:r w:rsidR="00361C5F" w:rsidRPr="002155ED">
        <w:rPr>
          <w:rFonts w:ascii="Times New Roman" w:hAnsi="Times New Roman"/>
          <w:b/>
          <w:color w:val="C00000"/>
          <w:sz w:val="32"/>
          <w:szCs w:val="32"/>
          <w:u w:val="single"/>
        </w:rPr>
        <w:t xml:space="preserve">, </w:t>
      </w:r>
      <w:r w:rsidR="00F36B8A" w:rsidRPr="002155ED">
        <w:rPr>
          <w:rFonts w:ascii="Times New Roman" w:hAnsi="Times New Roman"/>
          <w:b/>
          <w:color w:val="C00000"/>
          <w:sz w:val="32"/>
          <w:szCs w:val="32"/>
          <w:u w:val="single"/>
        </w:rPr>
        <w:t>20</w:t>
      </w:r>
      <w:r w:rsidRPr="002155ED">
        <w:rPr>
          <w:rFonts w:ascii="Times New Roman" w:hAnsi="Times New Roman"/>
          <w:b/>
          <w:color w:val="C00000"/>
          <w:sz w:val="32"/>
          <w:szCs w:val="32"/>
          <w:u w:val="single"/>
        </w:rPr>
        <w:t>2</w:t>
      </w:r>
      <w:r w:rsidR="00491B1C" w:rsidRPr="002155ED">
        <w:rPr>
          <w:rFonts w:ascii="Times New Roman" w:hAnsi="Times New Roman"/>
          <w:b/>
          <w:color w:val="C00000"/>
          <w:sz w:val="32"/>
          <w:szCs w:val="32"/>
          <w:u w:val="single"/>
        </w:rPr>
        <w:t>3</w:t>
      </w:r>
      <w:r w:rsidR="009050A6" w:rsidRPr="00B079E5">
        <w:rPr>
          <w:rFonts w:ascii="Times New Roman" w:hAnsi="Times New Roman"/>
          <w:b/>
          <w:color w:val="C00000"/>
          <w:u w:val="single"/>
        </w:rPr>
        <w:t>:</w:t>
      </w:r>
      <w:r w:rsidR="009050A6" w:rsidRPr="00B079E5">
        <w:rPr>
          <w:rFonts w:ascii="Times New Roman" w:hAnsi="Times New Roman"/>
        </w:rPr>
        <w:t xml:space="preserve">  </w:t>
      </w:r>
      <w:r w:rsidR="007371F2" w:rsidRPr="00B079E5">
        <w:rPr>
          <w:rFonts w:ascii="Times New Roman" w:hAnsi="Times New Roman"/>
        </w:rPr>
        <w:t>S</w:t>
      </w:r>
      <w:r w:rsidR="009050A6" w:rsidRPr="00B079E5">
        <w:rPr>
          <w:rFonts w:ascii="Times New Roman" w:hAnsi="Times New Roman"/>
        </w:rPr>
        <w:t>tudents will send their PowerPoint</w:t>
      </w:r>
      <w:r w:rsidR="00D605E7" w:rsidRPr="00B079E5">
        <w:rPr>
          <w:rFonts w:ascii="Times New Roman" w:hAnsi="Times New Roman"/>
        </w:rPr>
        <w:t xml:space="preserve"> poster</w:t>
      </w:r>
      <w:r w:rsidR="00E65BD7" w:rsidRPr="00B079E5">
        <w:rPr>
          <w:rFonts w:ascii="Times New Roman" w:hAnsi="Times New Roman"/>
        </w:rPr>
        <w:t>s</w:t>
      </w:r>
      <w:r w:rsidR="00D605E7" w:rsidRPr="00B079E5">
        <w:rPr>
          <w:rFonts w:ascii="Times New Roman" w:hAnsi="Times New Roman"/>
        </w:rPr>
        <w:t xml:space="preserve"> to </w:t>
      </w:r>
      <w:r w:rsidR="00EF326B" w:rsidRPr="00B079E5">
        <w:rPr>
          <w:rFonts w:ascii="Times New Roman" w:hAnsi="Times New Roman"/>
        </w:rPr>
        <w:t xml:space="preserve">Darli DeVane </w:t>
      </w:r>
      <w:hyperlink r:id="rId9" w:history="1">
        <w:r w:rsidR="00EF326B" w:rsidRPr="00B079E5">
          <w:rPr>
            <w:rStyle w:val="Hyperlink"/>
            <w:rFonts w:ascii="Times New Roman" w:hAnsi="Times New Roman"/>
          </w:rPr>
          <w:t>djdevane@valdosta.edu</w:t>
        </w:r>
      </w:hyperlink>
      <w:r w:rsidR="00EF326B" w:rsidRPr="00B079E5">
        <w:rPr>
          <w:rFonts w:ascii="Times New Roman" w:hAnsi="Times New Roman"/>
        </w:rPr>
        <w:t xml:space="preserve"> </w:t>
      </w:r>
      <w:r w:rsidR="00222010" w:rsidRPr="00B079E5">
        <w:rPr>
          <w:rFonts w:ascii="Times New Roman" w:hAnsi="Times New Roman"/>
        </w:rPr>
        <w:t>on or before</w:t>
      </w:r>
      <w:r w:rsidR="009050A6" w:rsidRPr="00B079E5">
        <w:rPr>
          <w:rFonts w:ascii="Times New Roman" w:hAnsi="Times New Roman"/>
        </w:rPr>
        <w:t xml:space="preserve"> this date. </w:t>
      </w:r>
      <w:r w:rsidR="009329F0" w:rsidRPr="00B079E5">
        <w:rPr>
          <w:rFonts w:ascii="Times New Roman" w:hAnsi="Times New Roman"/>
        </w:rPr>
        <w:t xml:space="preserve">Posters </w:t>
      </w:r>
      <w:r w:rsidR="00222010" w:rsidRPr="00B079E5">
        <w:rPr>
          <w:rFonts w:ascii="Times New Roman" w:hAnsi="Times New Roman"/>
        </w:rPr>
        <w:t xml:space="preserve">will be reviewed and sent to the </w:t>
      </w:r>
      <w:r w:rsidR="00274E55">
        <w:rPr>
          <w:rFonts w:ascii="Times New Roman" w:hAnsi="Times New Roman"/>
        </w:rPr>
        <w:t>New Media Center</w:t>
      </w:r>
      <w:r w:rsidR="009329F0" w:rsidRPr="00B079E5">
        <w:rPr>
          <w:rFonts w:ascii="Times New Roman" w:hAnsi="Times New Roman"/>
        </w:rPr>
        <w:t xml:space="preserve"> </w:t>
      </w:r>
      <w:r w:rsidRPr="00B079E5">
        <w:rPr>
          <w:rFonts w:ascii="Times New Roman" w:hAnsi="Times New Roman"/>
        </w:rPr>
        <w:t>to</w:t>
      </w:r>
      <w:r w:rsidR="00D605E7" w:rsidRPr="00B079E5">
        <w:rPr>
          <w:rFonts w:ascii="Times New Roman" w:hAnsi="Times New Roman"/>
        </w:rPr>
        <w:t xml:space="preserve"> be professionally printed and laminated for the event</w:t>
      </w:r>
      <w:r w:rsidR="009329F0" w:rsidRPr="00B079E5">
        <w:rPr>
          <w:rFonts w:ascii="Times New Roman" w:hAnsi="Times New Roman"/>
        </w:rPr>
        <w:t xml:space="preserve"> </w:t>
      </w:r>
      <w:r w:rsidRPr="00B079E5">
        <w:rPr>
          <w:rFonts w:ascii="Times New Roman" w:hAnsi="Times New Roman"/>
        </w:rPr>
        <w:t>(funded by the Graduate School)</w:t>
      </w:r>
      <w:r w:rsidR="00D605E7" w:rsidRPr="00B079E5">
        <w:rPr>
          <w:rFonts w:ascii="Times New Roman" w:hAnsi="Times New Roman"/>
        </w:rPr>
        <w:t xml:space="preserve">. </w:t>
      </w:r>
    </w:p>
    <w:p w:rsidR="002155ED" w:rsidRPr="002155ED" w:rsidRDefault="002155ED" w:rsidP="002155ED">
      <w:pPr>
        <w:pStyle w:val="ListParagraph"/>
        <w:spacing w:after="0" w:line="240" w:lineRule="auto"/>
        <w:ind w:left="1800"/>
        <w:rPr>
          <w:rFonts w:ascii="Times New Roman" w:hAnsi="Times New Roman"/>
          <w:sz w:val="20"/>
          <w:szCs w:val="20"/>
          <w:u w:val="single"/>
        </w:rPr>
      </w:pPr>
    </w:p>
    <w:p w:rsidR="004D7A1B" w:rsidRPr="00B079E5" w:rsidRDefault="004464AA" w:rsidP="00B079E5">
      <w:pPr>
        <w:pStyle w:val="ListParagraph"/>
        <w:spacing w:after="0" w:line="240" w:lineRule="auto"/>
        <w:rPr>
          <w:rFonts w:ascii="Times New Roman" w:hAnsi="Times New Roman"/>
          <w:u w:val="single"/>
        </w:rPr>
      </w:pPr>
      <w:r w:rsidRPr="002155ED">
        <w:rPr>
          <w:rFonts w:ascii="Times New Roman" w:hAnsi="Times New Roman"/>
          <w:b/>
          <w:color w:val="C00000"/>
          <w:sz w:val="32"/>
          <w:szCs w:val="32"/>
          <w:u w:val="single"/>
        </w:rPr>
        <w:t xml:space="preserve">April </w:t>
      </w:r>
      <w:r w:rsidR="00491B1C" w:rsidRPr="002155ED">
        <w:rPr>
          <w:rFonts w:ascii="Times New Roman" w:hAnsi="Times New Roman"/>
          <w:b/>
          <w:color w:val="C00000"/>
          <w:sz w:val="32"/>
          <w:szCs w:val="32"/>
          <w:u w:val="single"/>
        </w:rPr>
        <w:t>14</w:t>
      </w:r>
      <w:r w:rsidRPr="002155ED">
        <w:rPr>
          <w:rFonts w:ascii="Times New Roman" w:hAnsi="Times New Roman"/>
          <w:b/>
          <w:color w:val="C00000"/>
          <w:sz w:val="32"/>
          <w:szCs w:val="32"/>
          <w:u w:val="single"/>
        </w:rPr>
        <w:t>, 202</w:t>
      </w:r>
      <w:r w:rsidR="00491B1C" w:rsidRPr="002155ED">
        <w:rPr>
          <w:rFonts w:ascii="Times New Roman" w:hAnsi="Times New Roman"/>
          <w:b/>
          <w:color w:val="C00000"/>
          <w:sz w:val="32"/>
          <w:szCs w:val="32"/>
          <w:u w:val="single"/>
        </w:rPr>
        <w:t>3</w:t>
      </w:r>
      <w:r w:rsidRPr="00B079E5">
        <w:rPr>
          <w:rFonts w:ascii="Times New Roman" w:hAnsi="Times New Roman"/>
          <w:b/>
          <w:color w:val="C00000"/>
          <w:u w:val="single"/>
        </w:rPr>
        <w:t>:</w:t>
      </w:r>
      <w:r w:rsidRPr="00B079E5">
        <w:rPr>
          <w:rFonts w:ascii="Times New Roman" w:hAnsi="Times New Roman"/>
        </w:rPr>
        <w:t xml:space="preserve"> </w:t>
      </w:r>
      <w:r w:rsidR="00D605E7" w:rsidRPr="00B079E5">
        <w:rPr>
          <w:rFonts w:ascii="Times New Roman" w:hAnsi="Times New Roman"/>
        </w:rPr>
        <w:t>Faculty mentor</w:t>
      </w:r>
      <w:r w:rsidR="00E65BD7" w:rsidRPr="00B079E5">
        <w:rPr>
          <w:rFonts w:ascii="Times New Roman" w:hAnsi="Times New Roman"/>
        </w:rPr>
        <w:t>s</w:t>
      </w:r>
      <w:r w:rsidR="00D605E7" w:rsidRPr="00B079E5">
        <w:rPr>
          <w:rFonts w:ascii="Times New Roman" w:hAnsi="Times New Roman"/>
        </w:rPr>
        <w:t xml:space="preserve"> and student</w:t>
      </w:r>
      <w:r w:rsidR="00E65BD7" w:rsidRPr="00B079E5">
        <w:rPr>
          <w:rFonts w:ascii="Times New Roman" w:hAnsi="Times New Roman"/>
        </w:rPr>
        <w:t>s</w:t>
      </w:r>
      <w:r w:rsidR="00D605E7" w:rsidRPr="00B079E5">
        <w:rPr>
          <w:rFonts w:ascii="Times New Roman" w:hAnsi="Times New Roman"/>
        </w:rPr>
        <w:t xml:space="preserve"> must be able</w:t>
      </w:r>
      <w:r w:rsidR="00AA6F06" w:rsidRPr="00B079E5">
        <w:rPr>
          <w:rFonts w:ascii="Times New Roman" w:hAnsi="Times New Roman"/>
        </w:rPr>
        <w:t xml:space="preserve"> to attend the event </w:t>
      </w:r>
      <w:r w:rsidR="00D605E7" w:rsidRPr="00B079E5">
        <w:rPr>
          <w:rFonts w:ascii="Times New Roman" w:hAnsi="Times New Roman"/>
        </w:rPr>
        <w:t>(</w:t>
      </w:r>
      <w:r w:rsidR="001B3BE9">
        <w:rPr>
          <w:rFonts w:ascii="Times New Roman" w:hAnsi="Times New Roman"/>
        </w:rPr>
        <w:t xml:space="preserve">synchronous </w:t>
      </w:r>
      <w:r w:rsidR="00274E55">
        <w:rPr>
          <w:rFonts w:ascii="Times New Roman" w:hAnsi="Times New Roman"/>
        </w:rPr>
        <w:t>virtual</w:t>
      </w:r>
      <w:r w:rsidR="00D605E7" w:rsidRPr="00B079E5">
        <w:rPr>
          <w:rFonts w:ascii="Times New Roman" w:hAnsi="Times New Roman"/>
        </w:rPr>
        <w:t xml:space="preserve"> </w:t>
      </w:r>
      <w:r w:rsidR="003A14CD">
        <w:rPr>
          <w:rFonts w:ascii="Times New Roman" w:hAnsi="Times New Roman"/>
        </w:rPr>
        <w:t>presenting</w:t>
      </w:r>
      <w:r w:rsidR="00D605E7" w:rsidRPr="00B079E5">
        <w:rPr>
          <w:rFonts w:ascii="Times New Roman" w:hAnsi="Times New Roman"/>
        </w:rPr>
        <w:t xml:space="preserve"> </w:t>
      </w:r>
      <w:r w:rsidR="00274E55">
        <w:rPr>
          <w:rFonts w:ascii="Times New Roman" w:hAnsi="Times New Roman"/>
        </w:rPr>
        <w:t>is</w:t>
      </w:r>
      <w:r w:rsidR="00E35C85" w:rsidRPr="00B079E5">
        <w:rPr>
          <w:rFonts w:ascii="Times New Roman" w:hAnsi="Times New Roman"/>
        </w:rPr>
        <w:t xml:space="preserve"> </w:t>
      </w:r>
      <w:r w:rsidR="00D605E7" w:rsidRPr="00B079E5">
        <w:rPr>
          <w:rFonts w:ascii="Times New Roman" w:hAnsi="Times New Roman"/>
        </w:rPr>
        <w:t xml:space="preserve">available </w:t>
      </w:r>
      <w:r w:rsidR="003A14CD">
        <w:rPr>
          <w:rFonts w:ascii="Times New Roman" w:hAnsi="Times New Roman"/>
        </w:rPr>
        <w:t xml:space="preserve">only </w:t>
      </w:r>
      <w:r w:rsidR="007E2F5C" w:rsidRPr="00B079E5">
        <w:rPr>
          <w:rFonts w:ascii="Times New Roman" w:hAnsi="Times New Roman"/>
        </w:rPr>
        <w:t xml:space="preserve">for online students – faculty mentors </w:t>
      </w:r>
      <w:r w:rsidR="00996E27">
        <w:rPr>
          <w:rFonts w:ascii="Times New Roman" w:hAnsi="Times New Roman"/>
        </w:rPr>
        <w:t>must note on the form</w:t>
      </w:r>
      <w:r w:rsidR="007E2F5C" w:rsidRPr="00B079E5">
        <w:rPr>
          <w:rFonts w:ascii="Times New Roman" w:hAnsi="Times New Roman"/>
        </w:rPr>
        <w:t>).</w:t>
      </w:r>
    </w:p>
    <w:p w:rsidR="00EF326B" w:rsidRPr="002155ED" w:rsidRDefault="00EF326B" w:rsidP="00EF326B">
      <w:pPr>
        <w:pStyle w:val="ListParagraph"/>
        <w:spacing w:after="0" w:line="240" w:lineRule="auto"/>
        <w:ind w:left="1800"/>
        <w:rPr>
          <w:rFonts w:ascii="Times New Roman" w:hAnsi="Times New Roman"/>
          <w:sz w:val="20"/>
          <w:szCs w:val="20"/>
          <w:u w:val="single"/>
        </w:rPr>
      </w:pPr>
    </w:p>
    <w:p w:rsidR="00361C5F" w:rsidRPr="00EF326B" w:rsidRDefault="007E2F5C" w:rsidP="002E3D24">
      <w:pPr>
        <w:pStyle w:val="ListParagraph"/>
        <w:spacing w:before="100" w:beforeAutospacing="1" w:after="0" w:line="240" w:lineRule="auto"/>
        <w:ind w:left="0"/>
        <w:rPr>
          <w:rFonts w:ascii="Times New Roman" w:hAnsi="Times New Roman"/>
          <w:u w:val="single"/>
        </w:rPr>
        <w:sectPr w:rsidR="00361C5F" w:rsidRPr="00EF326B" w:rsidSect="00361C5F">
          <w:pgSz w:w="12240" w:h="15840"/>
          <w:pgMar w:top="864" w:right="1152" w:bottom="864" w:left="1152" w:header="720" w:footer="720" w:gutter="0"/>
          <w:cols w:space="720"/>
          <w:docGrid w:linePitch="360"/>
        </w:sectPr>
      </w:pPr>
      <w:r w:rsidRPr="00EF326B">
        <w:rPr>
          <w:rFonts w:ascii="Times New Roman" w:hAnsi="Times New Roman"/>
          <w:b/>
          <w:sz w:val="20"/>
          <w:szCs w:val="20"/>
        </w:rPr>
        <w:t>Committee</w:t>
      </w:r>
      <w:r w:rsidR="00EF326B">
        <w:rPr>
          <w:rFonts w:ascii="Times New Roman" w:hAnsi="Times New Roman"/>
          <w:b/>
          <w:sz w:val="20"/>
          <w:szCs w:val="20"/>
        </w:rPr>
        <w:t xml:space="preserve"> </w:t>
      </w:r>
      <w:r w:rsidR="00EF326B" w:rsidRPr="00EF326B">
        <w:rPr>
          <w:rFonts w:ascii="Times New Roman" w:hAnsi="Times New Roman"/>
          <w:b/>
          <w:sz w:val="20"/>
          <w:szCs w:val="20"/>
        </w:rPr>
        <w:t>Members:</w:t>
      </w:r>
      <w:r w:rsidR="00EF326B" w:rsidRPr="00EF326B">
        <w:rPr>
          <w:rFonts w:ascii="Times New Roman" w:hAnsi="Times New Roman"/>
          <w:sz w:val="20"/>
          <w:szCs w:val="20"/>
        </w:rPr>
        <w:t xml:space="preserve"> </w:t>
      </w:r>
      <w:r w:rsidR="000B5BAC" w:rsidRPr="00EF326B">
        <w:rPr>
          <w:rFonts w:ascii="Times New Roman" w:hAnsi="Times New Roman"/>
          <w:sz w:val="20"/>
          <w:szCs w:val="20"/>
        </w:rPr>
        <w:t>Dr</w:t>
      </w:r>
      <w:r w:rsidR="004464AA" w:rsidRPr="00EF326B">
        <w:rPr>
          <w:rFonts w:ascii="Times New Roman" w:hAnsi="Times New Roman"/>
          <w:sz w:val="20"/>
          <w:szCs w:val="20"/>
        </w:rPr>
        <w:t>s</w:t>
      </w:r>
      <w:r w:rsidR="000B5BAC" w:rsidRPr="00EF326B">
        <w:rPr>
          <w:rFonts w:ascii="Times New Roman" w:hAnsi="Times New Roman"/>
          <w:sz w:val="20"/>
          <w:szCs w:val="20"/>
        </w:rPr>
        <w:t>.</w:t>
      </w:r>
      <w:r w:rsidR="004464AA" w:rsidRPr="00EF326B">
        <w:rPr>
          <w:rFonts w:ascii="Times New Roman" w:hAnsi="Times New Roman"/>
          <w:sz w:val="20"/>
          <w:szCs w:val="20"/>
        </w:rPr>
        <w:t xml:space="preserve"> David Nelson, Keith Lee, Anne Price, Meagan Arrastia-Chisholm, Grazya Walczak, </w:t>
      </w:r>
      <w:r w:rsidR="003A319D">
        <w:rPr>
          <w:rFonts w:ascii="Times New Roman" w:hAnsi="Times New Roman"/>
          <w:sz w:val="20"/>
          <w:szCs w:val="20"/>
        </w:rPr>
        <w:t>BeiBei Lin</w:t>
      </w:r>
      <w:r w:rsidR="00503101">
        <w:rPr>
          <w:rFonts w:ascii="Times New Roman" w:hAnsi="Times New Roman"/>
          <w:sz w:val="20"/>
          <w:szCs w:val="20"/>
        </w:rPr>
        <w:t xml:space="preserve">; </w:t>
      </w:r>
      <w:r w:rsidR="001A7FA1" w:rsidRPr="00EF326B">
        <w:rPr>
          <w:rFonts w:ascii="Times New Roman" w:hAnsi="Times New Roman"/>
          <w:sz w:val="20"/>
          <w:szCs w:val="20"/>
        </w:rPr>
        <w:t>Becky da</w:t>
      </w:r>
      <w:r w:rsidR="00EF326B" w:rsidRPr="00EF326B">
        <w:rPr>
          <w:rFonts w:ascii="Times New Roman" w:hAnsi="Times New Roman"/>
          <w:sz w:val="20"/>
          <w:szCs w:val="20"/>
        </w:rPr>
        <w:t xml:space="preserve"> Cruz</w:t>
      </w:r>
      <w:r w:rsidR="002E3D24" w:rsidRPr="00EF326B">
        <w:rPr>
          <w:rFonts w:ascii="Times New Roman" w:hAnsi="Times New Roman"/>
          <w:sz w:val="20"/>
          <w:szCs w:val="20"/>
        </w:rPr>
        <w:t xml:space="preserve"> with assistance from</w:t>
      </w:r>
      <w:r w:rsidR="004464AA" w:rsidRPr="00EF326B">
        <w:rPr>
          <w:rFonts w:ascii="Times New Roman" w:hAnsi="Times New Roman"/>
          <w:sz w:val="20"/>
          <w:szCs w:val="20"/>
        </w:rPr>
        <w:t xml:space="preserve"> </w:t>
      </w:r>
      <w:r w:rsidR="002E3D24" w:rsidRPr="00EF326B">
        <w:rPr>
          <w:rFonts w:ascii="Times New Roman" w:hAnsi="Times New Roman"/>
          <w:sz w:val="20"/>
          <w:szCs w:val="20"/>
        </w:rPr>
        <w:t xml:space="preserve">Graduate School staff: </w:t>
      </w:r>
      <w:r w:rsidR="004464AA" w:rsidRPr="00EF326B">
        <w:rPr>
          <w:rFonts w:ascii="Times New Roman" w:hAnsi="Times New Roman"/>
          <w:sz w:val="20"/>
          <w:szCs w:val="20"/>
        </w:rPr>
        <w:t>Darli DeVane</w:t>
      </w:r>
      <w:r w:rsidR="00E01133" w:rsidRPr="00EF326B">
        <w:rPr>
          <w:rFonts w:ascii="Times New Roman" w:hAnsi="Times New Roman"/>
          <w:sz w:val="20"/>
          <w:szCs w:val="20"/>
        </w:rPr>
        <w:t>,</w:t>
      </w:r>
      <w:r w:rsidR="00491B1C" w:rsidRPr="00EF326B">
        <w:rPr>
          <w:rFonts w:ascii="Times New Roman" w:hAnsi="Times New Roman"/>
          <w:sz w:val="20"/>
          <w:szCs w:val="20"/>
        </w:rPr>
        <w:t xml:space="preserve"> Meghan Barnes</w:t>
      </w:r>
      <w:r w:rsidR="00670476" w:rsidRPr="00EF326B">
        <w:rPr>
          <w:rFonts w:ascii="Times New Roman" w:hAnsi="Times New Roman"/>
          <w:sz w:val="20"/>
          <w:szCs w:val="20"/>
        </w:rPr>
        <w:t xml:space="preserve"> </w:t>
      </w:r>
      <w:r w:rsidR="002E3D24" w:rsidRPr="00EF326B">
        <w:rPr>
          <w:rFonts w:ascii="Times New Roman" w:hAnsi="Times New Roman"/>
          <w:sz w:val="20"/>
          <w:szCs w:val="20"/>
        </w:rPr>
        <w:t>&amp;</w:t>
      </w:r>
      <w:r w:rsidR="00670476" w:rsidRPr="00EF326B">
        <w:rPr>
          <w:rFonts w:ascii="Times New Roman" w:hAnsi="Times New Roman"/>
          <w:sz w:val="20"/>
          <w:szCs w:val="20"/>
        </w:rPr>
        <w:t xml:space="preserve"> Kennise</w:t>
      </w:r>
      <w:r w:rsidR="002E3D24" w:rsidRPr="00EF326B">
        <w:rPr>
          <w:rFonts w:ascii="Times New Roman" w:hAnsi="Times New Roman"/>
          <w:sz w:val="20"/>
          <w:szCs w:val="20"/>
        </w:rPr>
        <w:t xml:space="preserve"> Wilcox</w:t>
      </w:r>
      <w:r w:rsidRPr="00EF326B">
        <w:rPr>
          <w:rFonts w:ascii="Times New Roman" w:hAnsi="Times New Roman"/>
          <w:sz w:val="20"/>
          <w:szCs w:val="20"/>
        </w:rPr>
        <w:t>.</w:t>
      </w:r>
      <w:r w:rsidR="00D605E7" w:rsidRPr="00EF326B">
        <w:rPr>
          <w:rFonts w:ascii="Times New Roman" w:hAnsi="Times New Roman"/>
        </w:rPr>
        <w:br/>
      </w:r>
    </w:p>
    <w:p w:rsidR="00091BDD" w:rsidRPr="00E166F6" w:rsidRDefault="00091BDD" w:rsidP="00091BDD">
      <w:pPr>
        <w:pStyle w:val="ListParagraph"/>
        <w:spacing w:after="0" w:line="240" w:lineRule="auto"/>
        <w:ind w:left="18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</w:t>
      </w:r>
      <w:r w:rsidRPr="00E166F6">
        <w:rPr>
          <w:rFonts w:ascii="Times New Roman" w:hAnsi="Times New Roman"/>
          <w:b/>
          <w:sz w:val="24"/>
          <w:szCs w:val="24"/>
        </w:rPr>
        <w:t>2023 Graduate Symposium Nomination Form</w:t>
      </w:r>
    </w:p>
    <w:p w:rsidR="00091BDD" w:rsidRPr="00BD7867" w:rsidRDefault="00091BDD" w:rsidP="00091BDD">
      <w:pPr>
        <w:pStyle w:val="ListParagraph"/>
        <w:spacing w:after="0" w:line="240" w:lineRule="auto"/>
        <w:ind w:left="1800"/>
        <w:jc w:val="center"/>
        <w:rPr>
          <w:b/>
          <w:sz w:val="20"/>
          <w:szCs w:val="20"/>
        </w:rPr>
      </w:pPr>
    </w:p>
    <w:p w:rsidR="00091BDD" w:rsidRPr="00E166F6" w:rsidRDefault="00091BDD" w:rsidP="00091BD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E166F6">
        <w:rPr>
          <w:rFonts w:ascii="Times New Roman" w:hAnsi="Times New Roman"/>
          <w:b/>
          <w:sz w:val="24"/>
          <w:szCs w:val="24"/>
        </w:rPr>
        <w:t>Graduate Faculty Mentor Name/E-mail</w:t>
      </w:r>
      <w:r w:rsidRPr="00E166F6">
        <w:rPr>
          <w:rFonts w:ascii="Times New Roman" w:hAnsi="Times New Roman"/>
          <w:b/>
          <w:sz w:val="28"/>
          <w:szCs w:val="28"/>
        </w:rPr>
        <w:t xml:space="preserve">: </w:t>
      </w:r>
      <w:r w:rsidRPr="00E166F6">
        <w:rPr>
          <w:rFonts w:ascii="Times New Roman" w:hAnsi="Times New Roman"/>
          <w:b/>
          <w:sz w:val="28"/>
          <w:szCs w:val="28"/>
          <w:u w:val="single"/>
        </w:rPr>
        <w:tab/>
      </w:r>
      <w:r w:rsidRPr="00E166F6">
        <w:rPr>
          <w:rFonts w:ascii="Times New Roman" w:hAnsi="Times New Roman"/>
          <w:b/>
          <w:sz w:val="28"/>
          <w:szCs w:val="28"/>
          <w:u w:val="single"/>
        </w:rPr>
        <w:tab/>
      </w:r>
      <w:r w:rsidRPr="00E166F6">
        <w:rPr>
          <w:rFonts w:ascii="Times New Roman" w:hAnsi="Times New Roman"/>
          <w:b/>
          <w:sz w:val="28"/>
          <w:szCs w:val="28"/>
          <w:u w:val="single"/>
        </w:rPr>
        <w:tab/>
      </w:r>
      <w:r w:rsidRPr="00E166F6">
        <w:rPr>
          <w:rFonts w:ascii="Times New Roman" w:hAnsi="Times New Roman"/>
          <w:b/>
          <w:sz w:val="28"/>
          <w:szCs w:val="28"/>
          <w:u w:val="single"/>
        </w:rPr>
        <w:tab/>
      </w:r>
      <w:r w:rsidRPr="00E166F6">
        <w:rPr>
          <w:rFonts w:ascii="Times New Roman" w:hAnsi="Times New Roman"/>
          <w:b/>
          <w:sz w:val="28"/>
          <w:szCs w:val="28"/>
          <w:u w:val="single"/>
        </w:rPr>
        <w:tab/>
      </w:r>
      <w:r w:rsidRPr="00E166F6">
        <w:rPr>
          <w:rFonts w:ascii="Times New Roman" w:hAnsi="Times New Roman"/>
          <w:b/>
          <w:sz w:val="28"/>
          <w:szCs w:val="28"/>
          <w:u w:val="single"/>
        </w:rPr>
        <w:tab/>
      </w:r>
      <w:r w:rsidRPr="00E166F6">
        <w:rPr>
          <w:rFonts w:ascii="Times New Roman" w:hAnsi="Times New Roman"/>
          <w:b/>
          <w:sz w:val="28"/>
          <w:szCs w:val="28"/>
          <w:u w:val="single"/>
        </w:rPr>
        <w:tab/>
      </w:r>
      <w:r w:rsidRPr="00E166F6">
        <w:rPr>
          <w:rFonts w:ascii="Times New Roman" w:hAnsi="Times New Roman"/>
          <w:b/>
          <w:sz w:val="28"/>
          <w:szCs w:val="28"/>
          <w:u w:val="single"/>
        </w:rPr>
        <w:tab/>
      </w:r>
      <w:r w:rsidRPr="00E166F6">
        <w:rPr>
          <w:rFonts w:ascii="Times New Roman" w:hAnsi="Times New Roman"/>
          <w:b/>
          <w:sz w:val="28"/>
          <w:szCs w:val="28"/>
          <w:u w:val="single"/>
        </w:rPr>
        <w:tab/>
      </w:r>
      <w:r w:rsidRPr="00E166F6">
        <w:rPr>
          <w:rFonts w:ascii="Times New Roman" w:hAnsi="Times New Roman"/>
          <w:b/>
          <w:sz w:val="24"/>
          <w:szCs w:val="24"/>
          <w:u w:val="single"/>
        </w:rPr>
        <w:t>Phone:</w:t>
      </w:r>
      <w:r w:rsidRPr="00E166F6">
        <w:rPr>
          <w:rFonts w:ascii="Times New Roman" w:hAnsi="Times New Roman"/>
          <w:b/>
          <w:sz w:val="28"/>
          <w:szCs w:val="28"/>
          <w:u w:val="single"/>
        </w:rPr>
        <w:tab/>
      </w:r>
      <w:r w:rsidRPr="00E166F6">
        <w:rPr>
          <w:rFonts w:ascii="Times New Roman" w:hAnsi="Times New Roman"/>
          <w:b/>
          <w:sz w:val="28"/>
          <w:szCs w:val="28"/>
          <w:u w:val="single"/>
        </w:rPr>
        <w:tab/>
      </w:r>
      <w:r w:rsidRPr="00E166F6">
        <w:rPr>
          <w:rFonts w:ascii="Times New Roman" w:hAnsi="Times New Roman"/>
          <w:b/>
          <w:sz w:val="28"/>
          <w:szCs w:val="28"/>
          <w:u w:val="single"/>
        </w:rPr>
        <w:tab/>
      </w:r>
      <w:r w:rsidRPr="00E166F6">
        <w:rPr>
          <w:rFonts w:ascii="Times New Roman" w:hAnsi="Times New Roman"/>
          <w:b/>
          <w:sz w:val="28"/>
          <w:szCs w:val="28"/>
          <w:u w:val="single"/>
        </w:rPr>
        <w:tab/>
      </w:r>
    </w:p>
    <w:p w:rsidR="00091BDD" w:rsidRDefault="00091BDD" w:rsidP="00091BDD">
      <w:pPr>
        <w:spacing w:after="0" w:line="240" w:lineRule="auto"/>
        <w:rPr>
          <w:b/>
          <w:u w:val="single"/>
        </w:rPr>
      </w:pPr>
    </w:p>
    <w:p w:rsidR="00091BDD" w:rsidRPr="0065315F" w:rsidRDefault="00091BDD" w:rsidP="00091BDD">
      <w:pP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Faculty Mentor complete all sections (including Student ID number (870) and e-mail address</w:t>
      </w:r>
    </w:p>
    <w:p w:rsidR="00091BDD" w:rsidRPr="00BD7867" w:rsidRDefault="00091BDD" w:rsidP="00091BDD">
      <w:pPr>
        <w:spacing w:after="0" w:line="240" w:lineRule="auto"/>
        <w:rPr>
          <w:b/>
        </w:rPr>
      </w:pPr>
    </w:p>
    <w:tbl>
      <w:tblPr>
        <w:tblW w:w="143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1783"/>
        <w:gridCol w:w="1394"/>
        <w:gridCol w:w="2643"/>
        <w:gridCol w:w="3035"/>
        <w:gridCol w:w="2977"/>
        <w:gridCol w:w="2496"/>
      </w:tblGrid>
      <w:tr w:rsidR="00091BDD" w:rsidRPr="00C64E37" w:rsidTr="00D0400A">
        <w:tc>
          <w:tcPr>
            <w:tcW w:w="178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091BDD" w:rsidRPr="00C64E37" w:rsidRDefault="00091BDD" w:rsidP="00D0400A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  <w:r w:rsidRPr="00C64E37">
              <w:rPr>
                <w:b/>
                <w:bCs/>
                <w:color w:val="FFFFFF"/>
                <w:sz w:val="28"/>
                <w:szCs w:val="28"/>
              </w:rPr>
              <w:t>Student Name</w:t>
            </w:r>
          </w:p>
        </w:tc>
        <w:tc>
          <w:tcPr>
            <w:tcW w:w="13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091BDD" w:rsidRPr="00C64E37" w:rsidRDefault="00274E55" w:rsidP="00D0400A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870</w:t>
            </w:r>
            <w:r w:rsidR="00091BDD">
              <w:rPr>
                <w:b/>
                <w:bCs/>
                <w:color w:val="FFFFFF"/>
                <w:sz w:val="28"/>
                <w:szCs w:val="28"/>
              </w:rPr>
              <w:t xml:space="preserve"> Number</w:t>
            </w:r>
          </w:p>
        </w:tc>
        <w:tc>
          <w:tcPr>
            <w:tcW w:w="26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091BDD" w:rsidRPr="00C64E37" w:rsidRDefault="00091BDD" w:rsidP="00D0400A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 xml:space="preserve">VSU </w:t>
            </w:r>
            <w:r w:rsidRPr="00C64E37">
              <w:rPr>
                <w:b/>
                <w:bCs/>
                <w:color w:val="FFFFFF"/>
                <w:sz w:val="28"/>
                <w:szCs w:val="28"/>
              </w:rPr>
              <w:t>E</w:t>
            </w:r>
            <w:r>
              <w:rPr>
                <w:b/>
                <w:bCs/>
                <w:color w:val="FFFFFF"/>
                <w:sz w:val="28"/>
                <w:szCs w:val="28"/>
              </w:rPr>
              <w:t>-</w:t>
            </w:r>
            <w:r w:rsidRPr="00C64E37">
              <w:rPr>
                <w:b/>
                <w:bCs/>
                <w:color w:val="FFFFFF"/>
                <w:sz w:val="28"/>
                <w:szCs w:val="28"/>
              </w:rPr>
              <w:t>mail</w:t>
            </w:r>
            <w:r>
              <w:rPr>
                <w:b/>
                <w:bCs/>
                <w:color w:val="FFFFFF"/>
                <w:sz w:val="28"/>
                <w:szCs w:val="28"/>
              </w:rPr>
              <w:t xml:space="preserve"> Address</w:t>
            </w:r>
          </w:p>
        </w:tc>
        <w:tc>
          <w:tcPr>
            <w:tcW w:w="30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091BDD" w:rsidRPr="00C64E37" w:rsidRDefault="00091BDD" w:rsidP="00D0400A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If Poster Presentation, Title of Poster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091BDD" w:rsidRPr="00C64E37" w:rsidRDefault="00091BDD" w:rsidP="00D0400A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If 3MT Presentation, Title of 3MT</w:t>
            </w:r>
          </w:p>
        </w:tc>
        <w:tc>
          <w:tcPr>
            <w:tcW w:w="24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091BDD" w:rsidRDefault="00274E55" w:rsidP="00D0400A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Presenting</w:t>
            </w:r>
            <w:r w:rsidR="00091BDD">
              <w:rPr>
                <w:b/>
                <w:bCs/>
                <w:color w:val="FFFFFF"/>
                <w:sz w:val="28"/>
                <w:szCs w:val="28"/>
              </w:rPr>
              <w:t xml:space="preserve"> in person or virtual</w:t>
            </w:r>
            <w:r>
              <w:rPr>
                <w:b/>
                <w:bCs/>
                <w:color w:val="FFFFFF"/>
                <w:sz w:val="28"/>
                <w:szCs w:val="28"/>
              </w:rPr>
              <w:t>ly?</w:t>
            </w:r>
          </w:p>
        </w:tc>
      </w:tr>
      <w:tr w:rsidR="00091BDD" w:rsidRPr="00C64E37" w:rsidTr="00D0400A">
        <w:tc>
          <w:tcPr>
            <w:tcW w:w="178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</w:tcPr>
          <w:p w:rsidR="00091BDD" w:rsidRPr="00112630" w:rsidRDefault="00091BDD" w:rsidP="00D0400A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EFD3D2"/>
          </w:tcPr>
          <w:p w:rsidR="00091BDD" w:rsidRPr="00112630" w:rsidRDefault="00091BDD" w:rsidP="00D040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3" w:type="dxa"/>
            <w:shd w:val="clear" w:color="auto" w:fill="EFD3D2"/>
          </w:tcPr>
          <w:p w:rsidR="00091BDD" w:rsidRPr="00303F6B" w:rsidRDefault="00091BDD" w:rsidP="00D0400A">
            <w:pPr>
              <w:spacing w:after="0" w:line="240" w:lineRule="auto"/>
              <w:rPr>
                <w:sz w:val="24"/>
                <w:szCs w:val="24"/>
                <w:highlight w:val="green"/>
              </w:rPr>
            </w:pPr>
          </w:p>
        </w:tc>
        <w:tc>
          <w:tcPr>
            <w:tcW w:w="3035" w:type="dxa"/>
            <w:shd w:val="clear" w:color="auto" w:fill="EFD3D2"/>
          </w:tcPr>
          <w:p w:rsidR="00091BDD" w:rsidRPr="00112630" w:rsidRDefault="00091BDD" w:rsidP="00D040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FD3D2"/>
          </w:tcPr>
          <w:p w:rsidR="00091BDD" w:rsidRPr="00112630" w:rsidRDefault="00091BDD" w:rsidP="00D040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EFD3D2"/>
          </w:tcPr>
          <w:p w:rsidR="00091BDD" w:rsidRPr="00112630" w:rsidRDefault="00091BDD" w:rsidP="00D0400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91BDD" w:rsidRPr="00C64E37" w:rsidTr="00D0400A">
        <w:tc>
          <w:tcPr>
            <w:tcW w:w="178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</w:tcPr>
          <w:p w:rsidR="00091BDD" w:rsidRPr="00112630" w:rsidRDefault="00091BDD" w:rsidP="00D0400A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091BDD" w:rsidRPr="00112630" w:rsidRDefault="00091BDD" w:rsidP="00D0400A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091BDD" w:rsidRPr="00112630" w:rsidRDefault="00091BDD" w:rsidP="00D0400A">
            <w:pPr>
              <w:rPr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091BDD" w:rsidRPr="00112630" w:rsidRDefault="00091BDD" w:rsidP="00D0400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091BDD" w:rsidRPr="00112630" w:rsidRDefault="00091BDD" w:rsidP="00D0400A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091BDD" w:rsidRPr="00112630" w:rsidRDefault="00091BDD" w:rsidP="00D0400A">
            <w:pPr>
              <w:rPr>
                <w:sz w:val="24"/>
                <w:szCs w:val="24"/>
              </w:rPr>
            </w:pPr>
          </w:p>
        </w:tc>
      </w:tr>
      <w:tr w:rsidR="00091BDD" w:rsidRPr="00C64E37" w:rsidTr="00D0400A">
        <w:tc>
          <w:tcPr>
            <w:tcW w:w="178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</w:tcPr>
          <w:p w:rsidR="00091BDD" w:rsidRPr="00112630" w:rsidRDefault="00091BDD" w:rsidP="00D0400A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EFD3D2"/>
          </w:tcPr>
          <w:p w:rsidR="00091BDD" w:rsidRPr="00112630" w:rsidRDefault="00091BDD" w:rsidP="00D040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3" w:type="dxa"/>
            <w:shd w:val="clear" w:color="auto" w:fill="EFD3D2"/>
          </w:tcPr>
          <w:p w:rsidR="00091BDD" w:rsidRPr="00303F6B" w:rsidRDefault="00091BDD" w:rsidP="00D0400A">
            <w:pPr>
              <w:spacing w:after="0" w:line="240" w:lineRule="auto"/>
              <w:rPr>
                <w:sz w:val="24"/>
                <w:szCs w:val="24"/>
                <w:highlight w:val="green"/>
              </w:rPr>
            </w:pPr>
          </w:p>
        </w:tc>
        <w:tc>
          <w:tcPr>
            <w:tcW w:w="3035" w:type="dxa"/>
            <w:shd w:val="clear" w:color="auto" w:fill="EFD3D2"/>
          </w:tcPr>
          <w:p w:rsidR="00091BDD" w:rsidRPr="00112630" w:rsidRDefault="00091BDD" w:rsidP="00D040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FD3D2"/>
          </w:tcPr>
          <w:p w:rsidR="00091BDD" w:rsidRPr="00112630" w:rsidRDefault="00091BDD" w:rsidP="00D040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EFD3D2"/>
          </w:tcPr>
          <w:p w:rsidR="00091BDD" w:rsidRPr="00112630" w:rsidRDefault="00091BDD" w:rsidP="00D0400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91BDD" w:rsidRPr="00C64E37" w:rsidTr="00D0400A">
        <w:tc>
          <w:tcPr>
            <w:tcW w:w="178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</w:tcPr>
          <w:p w:rsidR="00091BDD" w:rsidRPr="00112630" w:rsidRDefault="00091BDD" w:rsidP="00D0400A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091BDD" w:rsidRPr="00112630" w:rsidRDefault="00091BDD" w:rsidP="00D040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091BDD" w:rsidRPr="00303F6B" w:rsidRDefault="00091BDD" w:rsidP="00D0400A">
            <w:pPr>
              <w:spacing w:after="0" w:line="240" w:lineRule="auto"/>
              <w:rPr>
                <w:sz w:val="24"/>
                <w:szCs w:val="24"/>
                <w:highlight w:val="green"/>
              </w:rPr>
            </w:pPr>
          </w:p>
        </w:tc>
        <w:tc>
          <w:tcPr>
            <w:tcW w:w="3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091BDD" w:rsidRDefault="00091BDD" w:rsidP="00D040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091BDD" w:rsidRDefault="00091BDD" w:rsidP="00D040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091BDD" w:rsidRDefault="00091BDD" w:rsidP="00D0400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91BDD" w:rsidRPr="00C64E37" w:rsidTr="00D0400A">
        <w:tc>
          <w:tcPr>
            <w:tcW w:w="178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</w:tcPr>
          <w:p w:rsidR="00091BDD" w:rsidRPr="00112630" w:rsidRDefault="00091BDD" w:rsidP="00D0400A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EFD3D2"/>
          </w:tcPr>
          <w:p w:rsidR="00091BDD" w:rsidRPr="00112630" w:rsidRDefault="00091BDD" w:rsidP="00D0400A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  <w:shd w:val="clear" w:color="auto" w:fill="EFD3D2"/>
          </w:tcPr>
          <w:p w:rsidR="00091BDD" w:rsidRPr="00303F6B" w:rsidRDefault="00091BDD" w:rsidP="00D0400A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035" w:type="dxa"/>
            <w:shd w:val="clear" w:color="auto" w:fill="EFD3D2"/>
          </w:tcPr>
          <w:p w:rsidR="00091BDD" w:rsidRPr="00112630" w:rsidRDefault="00091BDD" w:rsidP="00D040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FD3D2"/>
          </w:tcPr>
          <w:p w:rsidR="00091BDD" w:rsidRPr="00112630" w:rsidRDefault="00091BDD" w:rsidP="00D0400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EFD3D2"/>
          </w:tcPr>
          <w:p w:rsidR="00091BDD" w:rsidRPr="00112630" w:rsidRDefault="00091BDD" w:rsidP="00D0400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1BDD" w:rsidRPr="00C64E37" w:rsidTr="00D0400A">
        <w:tc>
          <w:tcPr>
            <w:tcW w:w="178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</w:tcPr>
          <w:p w:rsidR="00091BDD" w:rsidRPr="00112630" w:rsidRDefault="00091BDD" w:rsidP="00D0400A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091BDD" w:rsidRPr="00112630" w:rsidRDefault="00091BDD" w:rsidP="00D040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091BDD" w:rsidRPr="00112630" w:rsidRDefault="00091BDD" w:rsidP="00D040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091BDD" w:rsidRPr="00112630" w:rsidRDefault="00091BDD" w:rsidP="00D040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091BDD" w:rsidRPr="00112630" w:rsidRDefault="00091BDD" w:rsidP="00D040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091BDD" w:rsidRPr="00112630" w:rsidRDefault="00091BDD" w:rsidP="00D0400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91BDD" w:rsidRPr="00C64E37" w:rsidTr="00D0400A">
        <w:trPr>
          <w:trHeight w:val="1852"/>
        </w:trPr>
        <w:tc>
          <w:tcPr>
            <w:tcW w:w="178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C0504D"/>
          </w:tcPr>
          <w:p w:rsidR="00091BDD" w:rsidRPr="00112630" w:rsidRDefault="00091BDD" w:rsidP="00D0400A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EFD3D2"/>
          </w:tcPr>
          <w:p w:rsidR="00091BDD" w:rsidRPr="00112630" w:rsidRDefault="00091BDD" w:rsidP="00D040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3" w:type="dxa"/>
            <w:shd w:val="clear" w:color="auto" w:fill="EFD3D2"/>
          </w:tcPr>
          <w:p w:rsidR="00091BDD" w:rsidRPr="0074797F" w:rsidRDefault="00091BDD" w:rsidP="00D0400A">
            <w:pPr>
              <w:spacing w:after="0" w:line="240" w:lineRule="auto"/>
              <w:rPr>
                <w:sz w:val="24"/>
                <w:szCs w:val="24"/>
                <w:highlight w:val="green"/>
              </w:rPr>
            </w:pPr>
          </w:p>
        </w:tc>
        <w:tc>
          <w:tcPr>
            <w:tcW w:w="3035" w:type="dxa"/>
            <w:shd w:val="clear" w:color="auto" w:fill="EFD3D2"/>
          </w:tcPr>
          <w:p w:rsidR="00091BDD" w:rsidRPr="00112630" w:rsidRDefault="00091BDD" w:rsidP="00D040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FD3D2"/>
          </w:tcPr>
          <w:p w:rsidR="00091BDD" w:rsidRPr="00112630" w:rsidRDefault="00091BDD" w:rsidP="00D040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EFD3D2"/>
          </w:tcPr>
          <w:p w:rsidR="00091BDD" w:rsidRPr="00112630" w:rsidRDefault="00091BDD" w:rsidP="00D0400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91BDD" w:rsidRPr="00C64E37" w:rsidTr="00D0400A">
        <w:tc>
          <w:tcPr>
            <w:tcW w:w="178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C0504D"/>
          </w:tcPr>
          <w:p w:rsidR="00091BDD" w:rsidRPr="00112630" w:rsidRDefault="00091BDD" w:rsidP="00D0400A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EFD3D2"/>
          </w:tcPr>
          <w:p w:rsidR="00091BDD" w:rsidRPr="00112630" w:rsidRDefault="00091BDD" w:rsidP="00D040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3" w:type="dxa"/>
            <w:shd w:val="clear" w:color="auto" w:fill="EFD3D2"/>
          </w:tcPr>
          <w:p w:rsidR="00091BDD" w:rsidRPr="0074797F" w:rsidRDefault="00091BDD" w:rsidP="00D0400A">
            <w:pPr>
              <w:spacing w:after="0" w:line="240" w:lineRule="auto"/>
              <w:rPr>
                <w:sz w:val="24"/>
                <w:szCs w:val="24"/>
                <w:highlight w:val="green"/>
              </w:rPr>
            </w:pPr>
          </w:p>
        </w:tc>
        <w:tc>
          <w:tcPr>
            <w:tcW w:w="3035" w:type="dxa"/>
            <w:shd w:val="clear" w:color="auto" w:fill="EFD3D2"/>
          </w:tcPr>
          <w:p w:rsidR="00091BDD" w:rsidRPr="00112630" w:rsidRDefault="00091BDD" w:rsidP="00D040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FD3D2"/>
          </w:tcPr>
          <w:p w:rsidR="00091BDD" w:rsidRPr="00112630" w:rsidRDefault="00091BDD" w:rsidP="00D040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EFD3D2"/>
          </w:tcPr>
          <w:p w:rsidR="00091BDD" w:rsidRPr="00112630" w:rsidRDefault="00091BDD" w:rsidP="00D0400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91BDD" w:rsidRPr="00C64E37" w:rsidTr="00D0400A">
        <w:tc>
          <w:tcPr>
            <w:tcW w:w="178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C0504D"/>
          </w:tcPr>
          <w:p w:rsidR="00091BDD" w:rsidRPr="00112630" w:rsidRDefault="00091BDD" w:rsidP="00D0400A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EFD3D2"/>
          </w:tcPr>
          <w:p w:rsidR="00091BDD" w:rsidRPr="00112630" w:rsidRDefault="00091BDD" w:rsidP="00D040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3" w:type="dxa"/>
            <w:shd w:val="clear" w:color="auto" w:fill="EFD3D2"/>
          </w:tcPr>
          <w:p w:rsidR="00091BDD" w:rsidRPr="00303F6B" w:rsidRDefault="00091BDD" w:rsidP="00D0400A">
            <w:pPr>
              <w:spacing w:after="0" w:line="240" w:lineRule="auto"/>
              <w:rPr>
                <w:sz w:val="24"/>
                <w:szCs w:val="24"/>
                <w:highlight w:val="green"/>
              </w:rPr>
            </w:pPr>
          </w:p>
        </w:tc>
        <w:tc>
          <w:tcPr>
            <w:tcW w:w="3035" w:type="dxa"/>
            <w:shd w:val="clear" w:color="auto" w:fill="EFD3D2"/>
          </w:tcPr>
          <w:p w:rsidR="00091BDD" w:rsidRPr="00112630" w:rsidRDefault="00091BDD" w:rsidP="00D040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FD3D2"/>
          </w:tcPr>
          <w:p w:rsidR="00091BDD" w:rsidRPr="00112630" w:rsidRDefault="00091BDD" w:rsidP="00D040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EFD3D2"/>
          </w:tcPr>
          <w:p w:rsidR="00091BDD" w:rsidRPr="00112630" w:rsidRDefault="00091BDD" w:rsidP="00D0400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91BDD" w:rsidRPr="00C64E37" w:rsidTr="00D0400A">
        <w:tc>
          <w:tcPr>
            <w:tcW w:w="178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C0504D"/>
          </w:tcPr>
          <w:p w:rsidR="00091BDD" w:rsidRPr="00112630" w:rsidRDefault="00091BDD" w:rsidP="00D0400A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EFD3D2"/>
          </w:tcPr>
          <w:p w:rsidR="00091BDD" w:rsidRPr="00112630" w:rsidRDefault="00091BDD" w:rsidP="00D0400A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  <w:shd w:val="clear" w:color="auto" w:fill="EFD3D2"/>
          </w:tcPr>
          <w:p w:rsidR="00091BDD" w:rsidRPr="00112630" w:rsidRDefault="00091BDD" w:rsidP="00D0400A">
            <w:pPr>
              <w:rPr>
                <w:sz w:val="24"/>
                <w:szCs w:val="24"/>
              </w:rPr>
            </w:pPr>
          </w:p>
        </w:tc>
        <w:tc>
          <w:tcPr>
            <w:tcW w:w="3035" w:type="dxa"/>
            <w:shd w:val="clear" w:color="auto" w:fill="EFD3D2"/>
          </w:tcPr>
          <w:p w:rsidR="00091BDD" w:rsidRPr="00112630" w:rsidRDefault="00091BDD" w:rsidP="00D0400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FD3D2"/>
          </w:tcPr>
          <w:p w:rsidR="00091BDD" w:rsidRPr="00112630" w:rsidRDefault="00091BDD" w:rsidP="00D0400A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EFD3D2"/>
          </w:tcPr>
          <w:p w:rsidR="00091BDD" w:rsidRPr="00112630" w:rsidRDefault="00091BDD" w:rsidP="00D0400A">
            <w:pPr>
              <w:rPr>
                <w:sz w:val="24"/>
                <w:szCs w:val="24"/>
              </w:rPr>
            </w:pPr>
          </w:p>
        </w:tc>
      </w:tr>
      <w:tr w:rsidR="00091BDD" w:rsidRPr="00C64E37" w:rsidTr="00D0400A">
        <w:tc>
          <w:tcPr>
            <w:tcW w:w="178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</w:tcPr>
          <w:p w:rsidR="00091BDD" w:rsidRPr="00C64E37" w:rsidRDefault="00091BDD" w:rsidP="00D0400A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091BDD" w:rsidRPr="004B1640" w:rsidRDefault="00091BDD" w:rsidP="00D0400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091BDD" w:rsidRPr="004B1640" w:rsidRDefault="00091BDD" w:rsidP="00D0400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091BDD" w:rsidRPr="00C64E37" w:rsidRDefault="00091BDD" w:rsidP="00D0400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091BDD" w:rsidRPr="00C64E37" w:rsidRDefault="00091BDD" w:rsidP="00D0400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091BDD" w:rsidRPr="00C64E37" w:rsidRDefault="00091BDD" w:rsidP="00D0400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91BDD" w:rsidRPr="00C64E37" w:rsidTr="00D0400A">
        <w:tc>
          <w:tcPr>
            <w:tcW w:w="178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</w:tcPr>
          <w:p w:rsidR="00091BDD" w:rsidRPr="00C64E37" w:rsidRDefault="00091BDD" w:rsidP="00D0400A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EFD3D2"/>
          </w:tcPr>
          <w:p w:rsidR="00091BDD" w:rsidRPr="004B1640" w:rsidRDefault="00091BDD" w:rsidP="00D0400A">
            <w:pPr>
              <w:rPr>
                <w:sz w:val="28"/>
                <w:szCs w:val="28"/>
              </w:rPr>
            </w:pPr>
          </w:p>
        </w:tc>
        <w:tc>
          <w:tcPr>
            <w:tcW w:w="2643" w:type="dxa"/>
            <w:shd w:val="clear" w:color="auto" w:fill="EFD3D2"/>
          </w:tcPr>
          <w:p w:rsidR="00091BDD" w:rsidRPr="0097583B" w:rsidRDefault="00091BDD" w:rsidP="00D0400A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3035" w:type="dxa"/>
            <w:shd w:val="clear" w:color="auto" w:fill="EFD3D2"/>
          </w:tcPr>
          <w:p w:rsidR="00091BDD" w:rsidRPr="00AA4FD4" w:rsidRDefault="00091BDD" w:rsidP="00D0400A"/>
        </w:tc>
        <w:tc>
          <w:tcPr>
            <w:tcW w:w="2977" w:type="dxa"/>
            <w:shd w:val="clear" w:color="auto" w:fill="EFD3D2"/>
          </w:tcPr>
          <w:p w:rsidR="00091BDD" w:rsidRPr="00AA4FD4" w:rsidRDefault="00091BDD" w:rsidP="00D0400A"/>
        </w:tc>
        <w:tc>
          <w:tcPr>
            <w:tcW w:w="2496" w:type="dxa"/>
            <w:shd w:val="clear" w:color="auto" w:fill="EFD3D2"/>
          </w:tcPr>
          <w:p w:rsidR="00091BDD" w:rsidRPr="00AA4FD4" w:rsidRDefault="00091BDD" w:rsidP="00D0400A"/>
        </w:tc>
      </w:tr>
      <w:tr w:rsidR="00091BDD" w:rsidRPr="00C64E37" w:rsidTr="00D0400A">
        <w:tc>
          <w:tcPr>
            <w:tcW w:w="178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</w:tcPr>
          <w:p w:rsidR="00091BDD" w:rsidRPr="00C64E37" w:rsidRDefault="00091BDD" w:rsidP="00D0400A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091BDD" w:rsidRPr="004B1640" w:rsidRDefault="00091BDD" w:rsidP="00D0400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091BDD" w:rsidRPr="0097583B" w:rsidRDefault="00091BDD" w:rsidP="00D0400A">
            <w:pPr>
              <w:spacing w:after="0" w:line="240" w:lineRule="auto"/>
              <w:rPr>
                <w:sz w:val="28"/>
                <w:szCs w:val="28"/>
                <w:highlight w:val="green"/>
              </w:rPr>
            </w:pPr>
          </w:p>
        </w:tc>
        <w:tc>
          <w:tcPr>
            <w:tcW w:w="3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091BDD" w:rsidRPr="00C64E37" w:rsidRDefault="00091BDD" w:rsidP="00D0400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091BDD" w:rsidRPr="00C64E37" w:rsidRDefault="00091BDD" w:rsidP="00D0400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091BDD" w:rsidRPr="00C64E37" w:rsidRDefault="00091BDD" w:rsidP="00D0400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E72F4D" w:rsidRPr="00BD7867" w:rsidRDefault="00E72F4D" w:rsidP="00E72F4D">
      <w:pPr>
        <w:spacing w:after="0" w:line="240" w:lineRule="auto"/>
        <w:rPr>
          <w:b/>
        </w:rPr>
      </w:pPr>
    </w:p>
    <w:sectPr w:rsidR="00E72F4D" w:rsidRPr="00BD7867" w:rsidSect="00361C5F">
      <w:pgSz w:w="15840" w:h="12240" w:orient="landscape"/>
      <w:pgMar w:top="1152" w:right="864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654A"/>
    <w:multiLevelType w:val="hybridMultilevel"/>
    <w:tmpl w:val="7390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16DC3"/>
    <w:multiLevelType w:val="hybridMultilevel"/>
    <w:tmpl w:val="FAE85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11252"/>
    <w:multiLevelType w:val="hybridMultilevel"/>
    <w:tmpl w:val="1FEE4F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B50A95"/>
    <w:multiLevelType w:val="hybridMultilevel"/>
    <w:tmpl w:val="3B14C1D8"/>
    <w:lvl w:ilvl="0" w:tplc="377E3F7E">
      <w:start w:val="11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F1C1971"/>
    <w:multiLevelType w:val="hybridMultilevel"/>
    <w:tmpl w:val="CA4440E6"/>
    <w:lvl w:ilvl="0" w:tplc="1EF4CF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4096" w:nlCheck="1" w:checkStyle="0"/>
  <w:proofState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05E7"/>
    <w:rsid w:val="00003CE2"/>
    <w:rsid w:val="0008558F"/>
    <w:rsid w:val="0009085F"/>
    <w:rsid w:val="00091BDD"/>
    <w:rsid w:val="000B5BAC"/>
    <w:rsid w:val="000E1CCD"/>
    <w:rsid w:val="000E7978"/>
    <w:rsid w:val="000F5008"/>
    <w:rsid w:val="00115B51"/>
    <w:rsid w:val="001177C5"/>
    <w:rsid w:val="001253E0"/>
    <w:rsid w:val="00137E81"/>
    <w:rsid w:val="00141BE4"/>
    <w:rsid w:val="00144CED"/>
    <w:rsid w:val="00161C69"/>
    <w:rsid w:val="00167C50"/>
    <w:rsid w:val="001A7FA1"/>
    <w:rsid w:val="001B2CA1"/>
    <w:rsid w:val="001B3BE9"/>
    <w:rsid w:val="001C408C"/>
    <w:rsid w:val="001D5FE1"/>
    <w:rsid w:val="001D65D0"/>
    <w:rsid w:val="001F7BB8"/>
    <w:rsid w:val="00206C26"/>
    <w:rsid w:val="00213A2A"/>
    <w:rsid w:val="002155ED"/>
    <w:rsid w:val="00222010"/>
    <w:rsid w:val="00225414"/>
    <w:rsid w:val="0024678A"/>
    <w:rsid w:val="00274E55"/>
    <w:rsid w:val="002867A4"/>
    <w:rsid w:val="002A399B"/>
    <w:rsid w:val="002C2F2E"/>
    <w:rsid w:val="002C59EB"/>
    <w:rsid w:val="002E3D24"/>
    <w:rsid w:val="00303F6B"/>
    <w:rsid w:val="00361C5F"/>
    <w:rsid w:val="00363FFD"/>
    <w:rsid w:val="003734F2"/>
    <w:rsid w:val="003A002B"/>
    <w:rsid w:val="003A14CD"/>
    <w:rsid w:val="003A319D"/>
    <w:rsid w:val="003A45E2"/>
    <w:rsid w:val="003B1232"/>
    <w:rsid w:val="003C5EC6"/>
    <w:rsid w:val="003C793B"/>
    <w:rsid w:val="003F4A1A"/>
    <w:rsid w:val="003F5A92"/>
    <w:rsid w:val="00422F82"/>
    <w:rsid w:val="004304D7"/>
    <w:rsid w:val="004464AA"/>
    <w:rsid w:val="00453DFF"/>
    <w:rsid w:val="00465420"/>
    <w:rsid w:val="00466B08"/>
    <w:rsid w:val="00491B1C"/>
    <w:rsid w:val="004962CD"/>
    <w:rsid w:val="004A6858"/>
    <w:rsid w:val="004B7B36"/>
    <w:rsid w:val="004D01AE"/>
    <w:rsid w:val="004D7A1B"/>
    <w:rsid w:val="004E6F20"/>
    <w:rsid w:val="004F261E"/>
    <w:rsid w:val="004F2E52"/>
    <w:rsid w:val="00503101"/>
    <w:rsid w:val="00504996"/>
    <w:rsid w:val="00560189"/>
    <w:rsid w:val="00564374"/>
    <w:rsid w:val="00567D25"/>
    <w:rsid w:val="005726DA"/>
    <w:rsid w:val="00574560"/>
    <w:rsid w:val="005C2108"/>
    <w:rsid w:val="005C40AA"/>
    <w:rsid w:val="005D3C7C"/>
    <w:rsid w:val="005E6F81"/>
    <w:rsid w:val="005E7668"/>
    <w:rsid w:val="005F1FD5"/>
    <w:rsid w:val="00637630"/>
    <w:rsid w:val="006476A5"/>
    <w:rsid w:val="0065315F"/>
    <w:rsid w:val="00670476"/>
    <w:rsid w:val="006861E5"/>
    <w:rsid w:val="006A2A44"/>
    <w:rsid w:val="006B25B8"/>
    <w:rsid w:val="006E06CB"/>
    <w:rsid w:val="00711F07"/>
    <w:rsid w:val="007265C0"/>
    <w:rsid w:val="007371F2"/>
    <w:rsid w:val="007379AB"/>
    <w:rsid w:val="0074797F"/>
    <w:rsid w:val="00775C00"/>
    <w:rsid w:val="007870A3"/>
    <w:rsid w:val="007A24C8"/>
    <w:rsid w:val="007A7B2F"/>
    <w:rsid w:val="007C2732"/>
    <w:rsid w:val="007E2F5C"/>
    <w:rsid w:val="00800FE4"/>
    <w:rsid w:val="00842259"/>
    <w:rsid w:val="00845276"/>
    <w:rsid w:val="00850E54"/>
    <w:rsid w:val="00873C8D"/>
    <w:rsid w:val="008B3DFB"/>
    <w:rsid w:val="008B52ED"/>
    <w:rsid w:val="008E30B4"/>
    <w:rsid w:val="008F412C"/>
    <w:rsid w:val="009050A6"/>
    <w:rsid w:val="009329F0"/>
    <w:rsid w:val="009358F0"/>
    <w:rsid w:val="00951A29"/>
    <w:rsid w:val="0097583B"/>
    <w:rsid w:val="00992097"/>
    <w:rsid w:val="00996E27"/>
    <w:rsid w:val="009A604F"/>
    <w:rsid w:val="009D0A9C"/>
    <w:rsid w:val="009E0581"/>
    <w:rsid w:val="009F3118"/>
    <w:rsid w:val="009F5651"/>
    <w:rsid w:val="00A27CA1"/>
    <w:rsid w:val="00A317C6"/>
    <w:rsid w:val="00A552D8"/>
    <w:rsid w:val="00A60B41"/>
    <w:rsid w:val="00A700FA"/>
    <w:rsid w:val="00A8165A"/>
    <w:rsid w:val="00AA4FD4"/>
    <w:rsid w:val="00AA6F06"/>
    <w:rsid w:val="00AC2316"/>
    <w:rsid w:val="00AC2780"/>
    <w:rsid w:val="00AF6C68"/>
    <w:rsid w:val="00B079E5"/>
    <w:rsid w:val="00B200C7"/>
    <w:rsid w:val="00B2731D"/>
    <w:rsid w:val="00B47817"/>
    <w:rsid w:val="00BD7867"/>
    <w:rsid w:val="00BE6515"/>
    <w:rsid w:val="00BF45E0"/>
    <w:rsid w:val="00C3121C"/>
    <w:rsid w:val="00C368E0"/>
    <w:rsid w:val="00C5109E"/>
    <w:rsid w:val="00C80E51"/>
    <w:rsid w:val="00CA7D5A"/>
    <w:rsid w:val="00CB63B2"/>
    <w:rsid w:val="00CF1AFC"/>
    <w:rsid w:val="00D0400A"/>
    <w:rsid w:val="00D3289D"/>
    <w:rsid w:val="00D44431"/>
    <w:rsid w:val="00D605E7"/>
    <w:rsid w:val="00D73E54"/>
    <w:rsid w:val="00DA5335"/>
    <w:rsid w:val="00DA67A0"/>
    <w:rsid w:val="00DB30AC"/>
    <w:rsid w:val="00DD529D"/>
    <w:rsid w:val="00E01133"/>
    <w:rsid w:val="00E02354"/>
    <w:rsid w:val="00E14AB9"/>
    <w:rsid w:val="00E14F29"/>
    <w:rsid w:val="00E230BD"/>
    <w:rsid w:val="00E279B9"/>
    <w:rsid w:val="00E33D78"/>
    <w:rsid w:val="00E35C85"/>
    <w:rsid w:val="00E35DA6"/>
    <w:rsid w:val="00E4005C"/>
    <w:rsid w:val="00E4039F"/>
    <w:rsid w:val="00E43EB4"/>
    <w:rsid w:val="00E4711C"/>
    <w:rsid w:val="00E65BD7"/>
    <w:rsid w:val="00E722C7"/>
    <w:rsid w:val="00E72F4D"/>
    <w:rsid w:val="00E9435C"/>
    <w:rsid w:val="00EA1D3B"/>
    <w:rsid w:val="00EB55DD"/>
    <w:rsid w:val="00EF326B"/>
    <w:rsid w:val="00F175CC"/>
    <w:rsid w:val="00F17B09"/>
    <w:rsid w:val="00F27432"/>
    <w:rsid w:val="00F36B8A"/>
    <w:rsid w:val="00F63D59"/>
    <w:rsid w:val="00F674C9"/>
    <w:rsid w:val="00F842AD"/>
    <w:rsid w:val="00F877D4"/>
    <w:rsid w:val="00FA03E5"/>
    <w:rsid w:val="00FA7450"/>
    <w:rsid w:val="00FC3DF8"/>
    <w:rsid w:val="00FE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chartTrackingRefBased/>
  <w15:docId w15:val="{F5458002-5BF8-4706-9BD5-2BE22C34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05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5E7"/>
    <w:pPr>
      <w:ind w:left="720"/>
      <w:contextualSpacing/>
    </w:pPr>
  </w:style>
  <w:style w:type="character" w:styleId="Hyperlink">
    <w:name w:val="Hyperlink"/>
    <w:uiPriority w:val="99"/>
    <w:unhideWhenUsed/>
    <w:rsid w:val="00D605E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52ED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EF3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89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3296">
                  <w:marLeft w:val="0"/>
                  <w:marRight w:val="300"/>
                  <w:marTop w:val="21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5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99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3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79044">
                  <w:marLeft w:val="0"/>
                  <w:marRight w:val="300"/>
                  <w:marTop w:val="21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devane@valdosta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djdevane@valdosta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jdevane@valdosta.ed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jdevane@valdost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691A8-9253-49A5-A87E-FF3ABD3C9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3597</CharactersWithSpaces>
  <SharedDoc>false</SharedDoc>
  <HLinks>
    <vt:vector size="24" baseType="variant">
      <vt:variant>
        <vt:i4>3997706</vt:i4>
      </vt:variant>
      <vt:variant>
        <vt:i4>9</vt:i4>
      </vt:variant>
      <vt:variant>
        <vt:i4>0</vt:i4>
      </vt:variant>
      <vt:variant>
        <vt:i4>5</vt:i4>
      </vt:variant>
      <vt:variant>
        <vt:lpwstr>mailto:djdevane@valdosta.edu</vt:lpwstr>
      </vt:variant>
      <vt:variant>
        <vt:lpwstr/>
      </vt:variant>
      <vt:variant>
        <vt:i4>3997706</vt:i4>
      </vt:variant>
      <vt:variant>
        <vt:i4>6</vt:i4>
      </vt:variant>
      <vt:variant>
        <vt:i4>0</vt:i4>
      </vt:variant>
      <vt:variant>
        <vt:i4>5</vt:i4>
      </vt:variant>
      <vt:variant>
        <vt:lpwstr>mailto:djdevane@valdosta.edu</vt:lpwstr>
      </vt:variant>
      <vt:variant>
        <vt:lpwstr/>
      </vt:variant>
      <vt:variant>
        <vt:i4>3997706</vt:i4>
      </vt:variant>
      <vt:variant>
        <vt:i4>3</vt:i4>
      </vt:variant>
      <vt:variant>
        <vt:i4>0</vt:i4>
      </vt:variant>
      <vt:variant>
        <vt:i4>5</vt:i4>
      </vt:variant>
      <vt:variant>
        <vt:lpwstr>mailto:djdevane@valdosta.edu</vt:lpwstr>
      </vt:variant>
      <vt:variant>
        <vt:lpwstr/>
      </vt:variant>
      <vt:variant>
        <vt:i4>3997706</vt:i4>
      </vt:variant>
      <vt:variant>
        <vt:i4>0</vt:i4>
      </vt:variant>
      <vt:variant>
        <vt:i4>0</vt:i4>
      </vt:variant>
      <vt:variant>
        <vt:i4>5</vt:i4>
      </vt:variant>
      <vt:variant>
        <vt:lpwstr>mailto:djdevane@valdosta.edu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khull</dc:creator>
  <cp:keywords/>
  <cp:lastModifiedBy>Darli Jean Devane</cp:lastModifiedBy>
  <cp:revision>2</cp:revision>
  <cp:lastPrinted>2018-01-18T15:44:00Z</cp:lastPrinted>
  <dcterms:created xsi:type="dcterms:W3CDTF">2023-01-18T20:18:00Z</dcterms:created>
  <dcterms:modified xsi:type="dcterms:W3CDTF">2023-01-18T20:18:00Z</dcterms:modified>
</cp:coreProperties>
</file>