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3B26D545" w:rsidR="0056606D" w:rsidRPr="00FC12C7" w:rsidRDefault="003E615C">
      <w:pPr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BF41AE">
        <w:rPr>
          <w:rFonts w:ascii="Arial" w:hAnsi="Arial" w:cs="Arial"/>
        </w:rPr>
        <w:t xml:space="preserve"> 24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Agenda</w:t>
      </w:r>
    </w:p>
    <w:p w14:paraId="5E53F41B" w14:textId="0B97E153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77777777" w:rsidR="0056606D" w:rsidRPr="0058311E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1F6712EE" w14:textId="53975DAA" w:rsidR="003E615C" w:rsidRPr="0062365F" w:rsidRDefault="003E615C" w:rsidP="0062365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62365F">
        <w:rPr>
          <w:rFonts w:eastAsia="Times New Roman"/>
          <w:color w:val="000000"/>
          <w:sz w:val="24"/>
          <w:szCs w:val="24"/>
        </w:rPr>
        <w:t xml:space="preserve">Academic Affairs Diversity Taskforce guests—Deans </w:t>
      </w:r>
      <w:proofErr w:type="spellStart"/>
      <w:r w:rsidRPr="0062365F">
        <w:rPr>
          <w:rFonts w:eastAsia="Times New Roman"/>
          <w:color w:val="000000"/>
          <w:sz w:val="24"/>
          <w:szCs w:val="24"/>
        </w:rPr>
        <w:t>Cornely</w:t>
      </w:r>
      <w:proofErr w:type="spellEnd"/>
      <w:r w:rsidRPr="0062365F">
        <w:rPr>
          <w:rFonts w:eastAsia="Times New Roman"/>
          <w:color w:val="000000"/>
          <w:sz w:val="24"/>
          <w:szCs w:val="24"/>
        </w:rPr>
        <w:t xml:space="preserve"> and Pace—upcoming survey of the needs of faculty from diverse backgrounds</w:t>
      </w:r>
      <w:r w:rsidR="0062365F">
        <w:rPr>
          <w:rFonts w:eastAsia="Times New Roman"/>
          <w:color w:val="000000"/>
          <w:sz w:val="24"/>
          <w:szCs w:val="24"/>
        </w:rPr>
        <w:t xml:space="preserve"> in response to</w:t>
      </w:r>
      <w:r w:rsidRPr="0062365F">
        <w:rPr>
          <w:rFonts w:eastAsia="Times New Roman"/>
          <w:color w:val="000000"/>
          <w:sz w:val="24"/>
          <w:szCs w:val="24"/>
        </w:rPr>
        <w:t xml:space="preserve">:  </w:t>
      </w:r>
    </w:p>
    <w:p w14:paraId="1383085D" w14:textId="06DA66D5" w:rsidR="00712650" w:rsidRDefault="003E615C" w:rsidP="003E615C">
      <w:pPr>
        <w:shd w:val="clear" w:color="auto" w:fill="FFFFFF" w:themeFill="background1"/>
        <w:spacing w:after="0" w:line="360" w:lineRule="auto"/>
        <w:ind w:left="144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E615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Academic Affairs Strategic Plan Outcome 2.2: “By fall 2023, survey the needs of faculty from diverse backgrounds. (Lead: AA Diversity Taskforce and </w:t>
      </w:r>
      <w:r w:rsidRPr="003E615C">
        <w:rPr>
          <w:rStyle w:val="findhit"/>
          <w:rFonts w:ascii="Calibri" w:hAnsi="Calibri" w:cs="Calibri"/>
          <w:color w:val="000000"/>
          <w:sz w:val="24"/>
          <w:szCs w:val="24"/>
        </w:rPr>
        <w:t>Faculty Success Council</w:t>
      </w:r>
      <w:r w:rsidRPr="003E615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)”</w:t>
      </w:r>
    </w:p>
    <w:p w14:paraId="2CF1590D" w14:textId="77777777" w:rsidR="00712650" w:rsidRDefault="00712650" w:rsidP="0071265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Division of FSC into two groups to work on upcoming diversity survey:  </w:t>
      </w:r>
    </w:p>
    <w:p w14:paraId="02D7EF3D" w14:textId="6BDD410D" w:rsidR="00712650" w:rsidRDefault="00712650" w:rsidP="0071265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Survey development and (later) dissemination of results.</w:t>
      </w:r>
    </w:p>
    <w:p w14:paraId="4CE6170E" w14:textId="22158FED" w:rsidR="00712650" w:rsidRPr="00712650" w:rsidRDefault="00712650" w:rsidP="0071265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Survey deployment, optimization of response rates, and analysis.</w:t>
      </w:r>
      <w:r w:rsidR="003E615C" w:rsidRPr="0071265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A0776A2" w14:textId="0B78454E" w:rsidR="003E615C" w:rsidRPr="003E615C" w:rsidRDefault="00BF41AE" w:rsidP="003E615C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Update on Best Practices for Department Heads—</w:t>
      </w:r>
      <w:r w:rsidR="003E615C">
        <w:rPr>
          <w:rFonts w:eastAsia="Times New Roman"/>
          <w:color w:val="000000"/>
          <w:sz w:val="24"/>
          <w:szCs w:val="24"/>
        </w:rPr>
        <w:t>report from</w:t>
      </w:r>
      <w:r>
        <w:rPr>
          <w:rFonts w:eastAsia="Times New Roman"/>
          <w:color w:val="000000"/>
          <w:sz w:val="24"/>
          <w:szCs w:val="24"/>
        </w:rPr>
        <w:t xml:space="preserve"> categorization </w:t>
      </w:r>
      <w:r w:rsidR="002D5CD2">
        <w:rPr>
          <w:rFonts w:eastAsia="Times New Roman"/>
          <w:color w:val="000000"/>
          <w:sz w:val="24"/>
          <w:szCs w:val="24"/>
        </w:rPr>
        <w:t>sub</w:t>
      </w:r>
      <w:r>
        <w:rPr>
          <w:rFonts w:eastAsia="Times New Roman"/>
          <w:color w:val="000000"/>
          <w:sz w:val="24"/>
          <w:szCs w:val="24"/>
        </w:rPr>
        <w:t>committee.</w:t>
      </w:r>
    </w:p>
    <w:p w14:paraId="3A956200" w14:textId="5746EB98" w:rsidR="003E615C" w:rsidRDefault="003E615C" w:rsidP="003E615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>
        <w:rPr>
          <w:rStyle w:val="eop"/>
          <w:rFonts w:eastAsia="Times New Roman"/>
          <w:color w:val="000000"/>
          <w:sz w:val="24"/>
          <w:szCs w:val="24"/>
        </w:rPr>
        <w:t xml:space="preserve">New Faculty Success </w:t>
      </w:r>
      <w:r w:rsidR="0062365F">
        <w:rPr>
          <w:rStyle w:val="eop"/>
          <w:rFonts w:eastAsia="Times New Roman"/>
          <w:color w:val="000000"/>
          <w:sz w:val="24"/>
          <w:szCs w:val="24"/>
        </w:rPr>
        <w:t>Survey Action Items—how to proceed.</w:t>
      </w:r>
    </w:p>
    <w:p w14:paraId="1B00A799" w14:textId="0B1693EC" w:rsidR="0062365F" w:rsidRDefault="0062365F" w:rsidP="003E615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>
        <w:rPr>
          <w:rStyle w:val="eop"/>
          <w:rFonts w:eastAsia="Times New Roman"/>
          <w:color w:val="000000"/>
          <w:sz w:val="24"/>
          <w:szCs w:val="24"/>
        </w:rPr>
        <w:t>Other upcoming business:</w:t>
      </w:r>
    </w:p>
    <w:p w14:paraId="0BD74432" w14:textId="303F48D9" w:rsidR="0062365F" w:rsidRPr="0062365F" w:rsidRDefault="0062365F" w:rsidP="0062365F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 w:rsidRPr="003E615C">
        <w:rPr>
          <w:rFonts w:eastAsia="Times New Roman"/>
          <w:color w:val="000000"/>
          <w:sz w:val="24"/>
          <w:szCs w:val="24"/>
        </w:rPr>
        <w:t>Academic Affairs Strategic Plan Outcome 4.3: “</w:t>
      </w:r>
      <w:r w:rsidRPr="003E615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By spring 2024, survey the needs of part-time faculty. (Lead: Council of Department Heads in collaboration with </w:t>
      </w:r>
      <w:r w:rsidRPr="003E615C">
        <w:rPr>
          <w:rStyle w:val="findhit"/>
          <w:rFonts w:ascii="Calibri" w:hAnsi="Calibri" w:cs="Calibri"/>
          <w:color w:val="000000"/>
          <w:sz w:val="24"/>
          <w:szCs w:val="24"/>
          <w:shd w:val="clear" w:color="auto" w:fill="FFFFFF"/>
        </w:rPr>
        <w:t>Faculty Success Council</w:t>
      </w:r>
      <w:r w:rsidRPr="003E615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)”</w:t>
      </w:r>
      <w:r w:rsidRPr="003E615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96D7A7C" w14:textId="56C91C9B" w:rsidR="001A42E3" w:rsidRPr="00A75CA6" w:rsidRDefault="001A42E3" w:rsidP="001A42E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Other updates</w:t>
      </w:r>
      <w:r w:rsidR="0062365F">
        <w:rPr>
          <w:rFonts w:eastAsia="Times New Roman"/>
          <w:color w:val="000000"/>
          <w:sz w:val="24"/>
          <w:szCs w:val="24"/>
        </w:rPr>
        <w:t>.</w:t>
      </w:r>
    </w:p>
    <w:p w14:paraId="7236F137" w14:textId="16EC10E8" w:rsidR="0056606D" w:rsidRPr="00B91E13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A75CA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Friday, </w:t>
      </w:r>
      <w:r w:rsidR="003E615C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April 28</w:t>
      </w:r>
      <w:r w:rsidR="00A75CA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, 2:00PM</w:t>
      </w:r>
      <w:r w:rsidR="00EB3B2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, STEAM Center</w:t>
      </w:r>
    </w:p>
    <w:p w14:paraId="0A37501D" w14:textId="77777777"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5D8E706A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C001E"/>
    <w:multiLevelType w:val="hybridMultilevel"/>
    <w:tmpl w:val="F75AFC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5E376E"/>
    <w:multiLevelType w:val="hybridMultilevel"/>
    <w:tmpl w:val="594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1A42E3"/>
    <w:rsid w:val="002D5CD2"/>
    <w:rsid w:val="00363A38"/>
    <w:rsid w:val="003D7CAC"/>
    <w:rsid w:val="003E615C"/>
    <w:rsid w:val="00413FE9"/>
    <w:rsid w:val="004A1359"/>
    <w:rsid w:val="0056606D"/>
    <w:rsid w:val="0058311E"/>
    <w:rsid w:val="00586615"/>
    <w:rsid w:val="0062365F"/>
    <w:rsid w:val="00656611"/>
    <w:rsid w:val="006C329C"/>
    <w:rsid w:val="00712650"/>
    <w:rsid w:val="007F12C3"/>
    <w:rsid w:val="00836DA4"/>
    <w:rsid w:val="0084660D"/>
    <w:rsid w:val="00907159"/>
    <w:rsid w:val="00911BF4"/>
    <w:rsid w:val="00A62B30"/>
    <w:rsid w:val="00A75CA6"/>
    <w:rsid w:val="00AA0B2E"/>
    <w:rsid w:val="00B2526D"/>
    <w:rsid w:val="00B37FD0"/>
    <w:rsid w:val="00B91E13"/>
    <w:rsid w:val="00BA7D22"/>
    <w:rsid w:val="00BC15E0"/>
    <w:rsid w:val="00BC2FAC"/>
    <w:rsid w:val="00BF41AE"/>
    <w:rsid w:val="00C21DA1"/>
    <w:rsid w:val="00CA26A6"/>
    <w:rsid w:val="00CB689F"/>
    <w:rsid w:val="00CE2610"/>
    <w:rsid w:val="00E37C12"/>
    <w:rsid w:val="00EB1607"/>
    <w:rsid w:val="00EB3B23"/>
    <w:rsid w:val="00F0660B"/>
    <w:rsid w:val="00F40CE8"/>
    <w:rsid w:val="00FC12C7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C3676-A1C4-494A-90C3-BBD2591C7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5</cp:revision>
  <dcterms:created xsi:type="dcterms:W3CDTF">2023-03-15T20:17:00Z</dcterms:created>
  <dcterms:modified xsi:type="dcterms:W3CDTF">2023-03-20T13:47:00Z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