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6781CC0" wp14:paraId="1E5EAE51" wp14:textId="7E3F17DD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COEHS DEI Committee Meeting Minutes</w:t>
      </w:r>
    </w:p>
    <w:p xmlns:wp14="http://schemas.microsoft.com/office/word/2010/wordml" w:rsidP="76781CC0" wp14:paraId="34647218" wp14:textId="70F65B17">
      <w:pPr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Date: October 19, 2023</w:t>
      </w:r>
    </w:p>
    <w:p xmlns:wp14="http://schemas.microsoft.com/office/word/2010/wordml" w:rsidP="76781CC0" wp14:paraId="347329B6" wp14:textId="282D3CC6">
      <w:pPr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Time: 11-12 PM</w:t>
      </w:r>
    </w:p>
    <w:p xmlns:wp14="http://schemas.microsoft.com/office/word/2010/wordml" w:rsidP="76781CC0" wp14:paraId="5F0064EC" wp14:textId="4B5386CE">
      <w:pPr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Location: Room 2007</w:t>
      </w:r>
    </w:p>
    <w:p xmlns:wp14="http://schemas.microsoft.com/office/word/2010/wordml" w:rsidP="76781CC0" wp14:paraId="44400B27" wp14:textId="680C19BF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>Officers</w:t>
      </w:r>
    </w:p>
    <w:p xmlns:wp14="http://schemas.microsoft.com/office/word/2010/wordml" w:rsidP="76781CC0" wp14:paraId="63F02895" wp14:textId="0EB473D6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 xml:space="preserve">Chair: Regina L. Suriel </w:t>
      </w:r>
    </w:p>
    <w:p xmlns:wp14="http://schemas.microsoft.com/office/word/2010/wordml" w:rsidP="76781CC0" wp14:paraId="01416175" wp14:textId="6860EA89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 xml:space="preserve">Co-Chair: TBA          </w:t>
      </w:r>
    </w:p>
    <w:p xmlns:wp14="http://schemas.microsoft.com/office/word/2010/wordml" w:rsidP="76781CC0" wp14:paraId="32DACE80" wp14:textId="5E100946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6781CC0" wp14:paraId="77C4A6ED" wp14:textId="6ED86ECC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6781CC0" w:rsidR="10E973E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–Attendance</w:t>
      </w:r>
    </w:p>
    <w:p xmlns:wp14="http://schemas.microsoft.com/office/word/2010/wordml" w:rsidP="76781CC0" wp14:paraId="52C9F016" wp14:textId="0F5F9EB0">
      <w:pPr>
        <w:pStyle w:val="NoSpacing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 xml:space="preserve">Nicole </w:t>
      </w: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>Alemanne</w:t>
      </w: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 xml:space="preserve">, Huzeyfe </w:t>
      </w: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>Cakmakci</w:t>
      </w: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>, Jiyoon Jung, James Martinez, Hoa Nguyen, Kate Warner. Regina L. Suriel. Special gues</w:t>
      </w:r>
      <w:r w:rsidRPr="76781CC0" w:rsidR="0B03F3FB">
        <w:rPr>
          <w:rFonts w:ascii="Times New Roman" w:hAnsi="Times New Roman" w:eastAsia="Times New Roman" w:cs="Times New Roman"/>
          <w:sz w:val="24"/>
          <w:szCs w:val="24"/>
        </w:rPr>
        <w:t>t: Mrs. Rosalyn Martinez</w:t>
      </w:r>
    </w:p>
    <w:p xmlns:wp14="http://schemas.microsoft.com/office/word/2010/wordml" w:rsidP="76781CC0" wp14:paraId="46BD33FF" wp14:textId="5149394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6781CC0" wp14:paraId="4E96A35B" wp14:textId="459D062D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6781CC0" w:rsidR="10E973E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Welcome and Introductions: </w:t>
      </w:r>
    </w:p>
    <w:p xmlns:wp14="http://schemas.microsoft.com/office/word/2010/wordml" w:rsidP="76781CC0" wp14:paraId="136DF909" wp14:textId="7928D4BE">
      <w:pPr>
        <w:pStyle w:val="NoSpacing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6781CC0" w:rsidR="10E973E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We met at the MH for the first time. We were able to use the TV monitor to Teams other members. </w:t>
      </w:r>
    </w:p>
    <w:p xmlns:wp14="http://schemas.microsoft.com/office/word/2010/wordml" w:rsidP="76781CC0" wp14:paraId="47222B6A" wp14:textId="04B73333">
      <w:pPr>
        <w:spacing w:after="0" w:line="276" w:lineRule="auto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6781CC0" wp14:paraId="64E7DF16" wp14:textId="27C7487D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 xml:space="preserve">Old Business / </w:t>
      </w: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>Previous</w:t>
      </w: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 xml:space="preserve"> Meeting Minutes – </w:t>
      </w:r>
    </w:p>
    <w:p xmlns:wp14="http://schemas.microsoft.com/office/word/2010/wordml" w:rsidP="76781CC0" wp14:paraId="3AA095BC" wp14:textId="18C94986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 xml:space="preserve">Last meeting was </w:t>
      </w: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>on</w:t>
      </w: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 xml:space="preserve"> September 2023. </w:t>
      </w:r>
      <w:hyperlink r:id="R2d8dad0e425a4494">
        <w:r w:rsidRPr="76781CC0" w:rsidR="10E973E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Please see meeting minutes</w:t>
        </w:r>
      </w:hyperlink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P="76781CC0" wp14:paraId="2A66A61D" wp14:textId="4DEF980C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Approved by:</w:t>
      </w: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 xml:space="preserve"> Hoa Nguyen and James Martinez</w:t>
      </w:r>
    </w:p>
    <w:p xmlns:wp14="http://schemas.microsoft.com/office/word/2010/wordml" w:rsidP="76781CC0" wp14:paraId="7EFFB7B9" wp14:textId="15C9E7FB">
      <w:p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6781CC0" wp14:paraId="0C4015B6" wp14:textId="7A565B6A">
      <w:pPr>
        <w:pStyle w:val="NoSpacing"/>
        <w:spacing w:after="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>Taskforces – Chair updates</w:t>
      </w:r>
    </w:p>
    <w:p xmlns:wp14="http://schemas.microsoft.com/office/word/2010/wordml" w:rsidP="76781CC0" wp14:paraId="74EDF3E7" wp14:textId="67ACB9D5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Multi-Cultural Hub</w:t>
      </w:r>
    </w:p>
    <w:p xmlns:wp14="http://schemas.microsoft.com/office/word/2010/wordml" w:rsidP="76781CC0" wp14:paraId="7DCF8488" wp14:textId="68B2C43A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Lead: James Martinez: Logos Update</w:t>
      </w:r>
    </w:p>
    <w:p xmlns:wp14="http://schemas.microsoft.com/office/word/2010/wordml" w:rsidP="76781CC0" wp14:paraId="72C5E468" wp14:textId="64B90799">
      <w:pPr>
        <w:pStyle w:val="Normal"/>
        <w:spacing w:after="160" w:line="259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24D4F1F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final</w:t>
      </w:r>
      <w:r w:rsidRPr="76781CC0" w:rsidR="39AF7DB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logo was confirmed</w:t>
      </w:r>
      <w:r w:rsidRPr="76781CC0" w:rsidR="2801209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76781CC0" w:rsidR="2801209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James will reach out to Dr. Evelyn for a final revision of the logo.</w:t>
      </w:r>
      <w:r w:rsidRPr="76781CC0" w:rsidR="2801209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Regina shared that more than one version of the logo can exist</w:t>
      </w:r>
      <w:r w:rsidRPr="76781CC0" w:rsidR="5D1340C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For example, o</w:t>
      </w:r>
      <w:r w:rsidRPr="76781CC0" w:rsidR="2801209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 version can be used for </w:t>
      </w:r>
      <w:r w:rsidRPr="76781CC0" w:rsidR="0581DF3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official mail and the other for</w:t>
      </w:r>
      <w:r w:rsidRPr="76781CC0" w:rsidR="5BD192D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banners and/or other activities</w:t>
      </w:r>
      <w:r w:rsidRPr="76781CC0" w:rsidR="5BD192D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76781CC0" w:rsidR="0581DF3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6781CC0" w:rsidR="39AF7D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>
        <w:tab/>
      </w:r>
    </w:p>
    <w:p xmlns:wp14="http://schemas.microsoft.com/office/word/2010/wordml" w:rsidP="76781CC0" wp14:paraId="38A7C327" wp14:textId="12B10668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Lead: Kate Warner: Furniture and TV monitor to place in the Hub.</w:t>
      </w:r>
    </w:p>
    <w:p xmlns:wp14="http://schemas.microsoft.com/office/word/2010/wordml" w:rsidP="76781CC0" wp14:paraId="4AC1A1AF" wp14:textId="75A92893">
      <w:pPr>
        <w:pStyle w:val="Normal"/>
        <w:spacing w:after="160" w:line="259" w:lineRule="auto"/>
        <w:ind w:left="1440" w:firstLine="720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2B77FA3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Kate shared that she would reach out to Dean Slykhuis for funding to move the TV monitor to the end of the wall.</w:t>
      </w:r>
      <w:r w:rsidRPr="76781CC0" w:rsidR="526E862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discussion took place about the cost of the movement, however, all members agreed this would be </w:t>
      </w:r>
      <w:r w:rsidRPr="76781CC0" w:rsidR="526E862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appropriate</w:t>
      </w:r>
      <w:r w:rsidRPr="76781CC0" w:rsidR="526E862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in support of our mission for the Hub. </w:t>
      </w:r>
      <w:r>
        <w:tab/>
      </w:r>
      <w:r>
        <w:tab/>
      </w:r>
    </w:p>
    <w:p xmlns:wp14="http://schemas.microsoft.com/office/word/2010/wordml" w:rsidP="76781CC0" wp14:paraId="33613812" wp14:textId="108481AD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Lead: Regina &amp; James </w:t>
      </w:r>
    </w:p>
    <w:p xmlns:wp14="http://schemas.microsoft.com/office/word/2010/wordml" w:rsidP="76781CC0" wp14:paraId="2DDCE781" wp14:textId="117A3DC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11D8E5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 organic and soft opening has occurred at the MH. Students from CAMP have been using the Hub. Student participation is we</w:t>
      </w:r>
      <w:r w:rsidRPr="76781CC0" w:rsidR="31CB1BC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lcomed. </w:t>
      </w:r>
      <w:r w:rsidRPr="76781CC0" w:rsidR="031F91F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Regina raised the issue of behavioral conduct and responsibility of the MH. She shared concerns that can be addressed through a communi</w:t>
      </w:r>
      <w:r w:rsidRPr="76781CC0" w:rsidR="23CD1F6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ty of practice rationale. </w:t>
      </w:r>
      <w:r w:rsidRPr="76781CC0" w:rsidR="5278A92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Dr. James Martinez recruited Mrs. Rosalyn Martinez, director of </w:t>
      </w:r>
      <w:r w:rsidRPr="76781CC0" w:rsidR="5278A92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CAMP</w:t>
      </w:r>
      <w:r w:rsidRPr="76781CC0" w:rsidR="5278A92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the meeting. Mrs. R. Martinez shared that CAMP </w:t>
      </w:r>
      <w:r w:rsidRPr="76781CC0" w:rsidR="57E5146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could</w:t>
      </w:r>
      <w:r w:rsidRPr="76781CC0" w:rsidR="5278A92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6781CC0" w:rsidR="5278A92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provide</w:t>
      </w:r>
      <w:r w:rsidRPr="76781CC0" w:rsidR="5278A92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student </w:t>
      </w:r>
      <w:r w:rsidRPr="76781CC0" w:rsidR="7326369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assistance</w:t>
      </w:r>
      <w:r w:rsidRPr="76781CC0" w:rsidR="7326369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</w:t>
      </w:r>
      <w:r w:rsidRPr="76781CC0" w:rsidR="7326369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monitor</w:t>
      </w:r>
      <w:r w:rsidRPr="76781CC0" w:rsidR="7326369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</w:t>
      </w:r>
      <w:r w:rsidRPr="76781CC0" w:rsidR="731C138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</w:t>
      </w:r>
      <w:r w:rsidRPr="76781CC0" w:rsidR="7326369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ub. She volunteered to overlook student leads that will </w:t>
      </w:r>
      <w:r w:rsidRPr="76781CC0" w:rsidR="7326369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monitor</w:t>
      </w:r>
      <w:r w:rsidRPr="76781CC0" w:rsidR="7326369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</w:t>
      </w:r>
      <w:r w:rsidRPr="76781CC0" w:rsidR="5DB64CE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</w:t>
      </w:r>
      <w:r w:rsidRPr="76781CC0" w:rsidR="7326369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ub. Moreover, she is </w:t>
      </w:r>
      <w:r w:rsidRPr="76781CC0" w:rsidR="3481516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sharing</w:t>
      </w:r>
      <w:r w:rsidRPr="76781CC0" w:rsidR="7326369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6781CC0" w:rsidR="307502B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76781CC0" w:rsidR="7326369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Community of Practice </w:t>
      </w:r>
      <w:r w:rsidRPr="76781CC0" w:rsidR="546BA78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declaration</w:t>
      </w:r>
      <w:r w:rsidRPr="76781CC0" w:rsidR="2C3A08A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be considered for the MH and to manage expectations for behaviors. Lastly, leading students can manage a </w:t>
      </w:r>
      <w:r w:rsidRPr="76781CC0" w:rsidR="29398AA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schedule of events for the MH. Mrs. R. Martinez also supports the committee in </w:t>
      </w:r>
      <w:r w:rsidRPr="76781CC0" w:rsidR="29398AA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utilizing</w:t>
      </w:r>
      <w:r w:rsidRPr="76781CC0" w:rsidR="29398AA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TV Monitor to display events. </w:t>
      </w:r>
      <w:r w:rsidRPr="76781CC0" w:rsidR="1689F99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 an alternative, she suggested starting with a whiteboard to keep a daily schedule of events and availabilities. </w:t>
      </w:r>
    </w:p>
    <w:p xmlns:wp14="http://schemas.microsoft.com/office/word/2010/wordml" w:rsidP="76781CC0" wp14:paraId="0F99EA80" wp14:textId="5D718449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 the hub, do workshops on teaching about DEI topics, something that can be shared easily. Create a </w:t>
      </w:r>
      <w:r w:rsidRPr="76781CC0" w:rsidR="77EA5C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Wishlist</w:t>
      </w:r>
      <w:r w:rsidRPr="76781CC0" w:rsidR="10E97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 list with topics (request topics/presenters from different departments.) and coordinate with Dr. Jones. For example, a suggested presentation may be one of the published AERA Handbook for Research on Teachers of Color and Teachers of Color and Indigenous Teachers and Q&amp;A with Drs. Suriel and Martinez</w:t>
      </w:r>
    </w:p>
    <w:p xmlns:wp14="http://schemas.microsoft.com/office/word/2010/wordml" w:rsidP="76781CC0" wp14:paraId="123AF562" wp14:textId="64D8E615">
      <w:pPr>
        <w:pStyle w:val="ListParagraph"/>
        <w:numPr>
          <w:ilvl w:val="3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Free resources through </w:t>
      </w:r>
      <w:r w:rsidRPr="76781CC0" w:rsidR="10E97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BranchED</w:t>
      </w:r>
      <w:r w:rsidRPr="76781CC0" w:rsidR="10E97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grant, including definitions of Diversity, </w:t>
      </w:r>
      <w:hyperlink r:id="R59b51a949c994f53">
        <w:r w:rsidRPr="76781CC0" w:rsidR="10E973E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vignettes</w:t>
        </w:r>
      </w:hyperlink>
      <w:r w:rsidRPr="76781CC0" w:rsidR="10E97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use with students to discuss DE&amp;I topics and more topics.</w:t>
      </w:r>
    </w:p>
    <w:p xmlns:wp14="http://schemas.microsoft.com/office/word/2010/wordml" w:rsidP="76781CC0" wp14:paraId="45115655" wp14:textId="675D43C5">
      <w:pPr>
        <w:pStyle w:val="ListParagraph"/>
        <w:numPr>
          <w:ilvl w:val="3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Equity Literacy Institute: </w:t>
      </w:r>
      <w:hyperlink r:id="R0667db8ddc5a4c7b">
        <w:r w:rsidRPr="76781CC0" w:rsidR="10E973E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https://www.equityliteracy.org</w:t>
        </w:r>
      </w:hyperlink>
    </w:p>
    <w:p xmlns:wp14="http://schemas.microsoft.com/office/word/2010/wordml" w:rsidP="76781CC0" wp14:paraId="389B4DAD" wp14:textId="219F41B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Coalition</w:t>
      </w:r>
    </w:p>
    <w:p xmlns:wp14="http://schemas.microsoft.com/office/word/2010/wordml" w:rsidP="76781CC0" wp14:paraId="60948914" wp14:textId="1C26B8EE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Update: Work with Ethan on website- </w:t>
      </w:r>
      <w:r w:rsidRPr="76781CC0" w:rsidR="5411D78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Hoa Nguyen volunteered to work on this task. Thank you for your service.</w:t>
      </w:r>
    </w:p>
    <w:p xmlns:wp14="http://schemas.microsoft.com/office/word/2010/wordml" w:rsidP="76781CC0" wp14:paraId="5BACA8AB" wp14:textId="603F5C0D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Peer Connect </w:t>
      </w:r>
    </w:p>
    <w:p xmlns:wp14="http://schemas.microsoft.com/office/word/2010/wordml" w:rsidP="76781CC0" wp14:paraId="730880CE" wp14:textId="460A4FC8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New lead: TBA</w:t>
      </w:r>
    </w:p>
    <w:p xmlns:wp14="http://schemas.microsoft.com/office/word/2010/wordml" w:rsidP="76781CC0" wp14:paraId="562C7672" wp14:textId="437D89A5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Next year’s leadership for COEHS DEI Committee</w:t>
      </w:r>
    </w:p>
    <w:p xmlns:wp14="http://schemas.microsoft.com/office/word/2010/wordml" w:rsidP="76781CC0" wp14:paraId="284D9557" wp14:textId="393F3B6A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left="21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 updates from Dr. Slykhuis on new members for 2024-2025</w:t>
      </w:r>
    </w:p>
    <w:p xmlns:wp14="http://schemas.microsoft.com/office/word/2010/wordml" w:rsidP="76781CC0" wp14:paraId="5DBED260" wp14:textId="7DB86DC7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>New Business-</w:t>
      </w:r>
    </w:p>
    <w:p xmlns:wp14="http://schemas.microsoft.com/office/word/2010/wordml" w:rsidP="76781CC0" wp14:paraId="090916CF" wp14:textId="642A526C">
      <w:p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6781CC0" wp14:paraId="3F6188E5" wp14:textId="32C3FCB6">
      <w:pPr>
        <w:pStyle w:val="NoSpacing"/>
        <w:spacing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 xml:space="preserve">DE&amp;I Upcoming Events- </w:t>
      </w:r>
    </w:p>
    <w:p xmlns:wp14="http://schemas.microsoft.com/office/word/2010/wordml" w:rsidP="76781CC0" wp14:paraId="0E89BE35" wp14:textId="5D9D5039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Preparations for Multicultural Hub Open House, Date TBD</w:t>
      </w:r>
    </w:p>
    <w:p xmlns:wp14="http://schemas.microsoft.com/office/word/2010/wordml" w:rsidP="76781CC0" wp14:paraId="176504A7" wp14:textId="6DDCB66C">
      <w:pPr>
        <w:pStyle w:val="ListParagraph"/>
        <w:numPr>
          <w:ilvl w:val="1"/>
          <w:numId w:val="14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Who needs to attend</w:t>
      </w:r>
    </w:p>
    <w:p xmlns:wp14="http://schemas.microsoft.com/office/word/2010/wordml" w:rsidP="76781CC0" wp14:paraId="5E5A97B9" wp14:textId="5BAC7469">
      <w:pPr>
        <w:pStyle w:val="ListParagraph"/>
        <w:numPr>
          <w:ilvl w:val="2"/>
          <w:numId w:val="14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781CC0" w:rsidR="5CC5427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VSU leadership, deans, dept heads, faculty, staff, students, community</w:t>
      </w:r>
    </w:p>
    <w:p xmlns:wp14="http://schemas.microsoft.com/office/word/2010/wordml" w:rsidP="76781CC0" wp14:paraId="0051D04A" wp14:textId="4B349653">
      <w:pPr>
        <w:pStyle w:val="ListParagraph"/>
        <w:numPr>
          <w:ilvl w:val="1"/>
          <w:numId w:val="14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 needs to be set up</w:t>
      </w:r>
    </w:p>
    <w:p xmlns:wp14="http://schemas.microsoft.com/office/word/2010/wordml" w:rsidP="76781CC0" wp14:paraId="6CE54718" wp14:textId="4D5B3ED2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4CDEF2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MH décor, invitations, catering, music, events, guest speakers, etc.</w:t>
      </w:r>
    </w:p>
    <w:p xmlns:wp14="http://schemas.microsoft.com/office/word/2010/wordml" w:rsidP="76781CC0" wp14:paraId="3B24EEA0" wp14:textId="22CD620B">
      <w:pPr>
        <w:pStyle w:val="NoSpacing"/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76781CC0" wp14:paraId="461D44A8" wp14:textId="1F386602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>Schedule for future meetings:</w:t>
      </w:r>
    </w:p>
    <w:p xmlns:wp14="http://schemas.microsoft.com/office/word/2010/wordml" w:rsidP="76781CC0" wp14:paraId="21C8E064" wp14:textId="7C738C29">
      <w:p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Thursday in November based on Doodle Poll.</w:t>
      </w:r>
    </w:p>
    <w:p xmlns:wp14="http://schemas.microsoft.com/office/word/2010/wordml" w:rsidP="76781CC0" wp14:paraId="574311F0" wp14:textId="3805033C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76781CC0" wp14:paraId="6A8C5BB1" wp14:textId="6EE3DF62">
      <w:pPr>
        <w:pStyle w:val="NoSpacing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sz w:val="24"/>
          <w:szCs w:val="24"/>
        </w:rPr>
        <w:t>Other business</w:t>
      </w:r>
    </w:p>
    <w:p xmlns:wp14="http://schemas.microsoft.com/office/word/2010/wordml" w:rsidP="76781CC0" wp14:paraId="21423E45" wp14:textId="39EFE825">
      <w:pPr>
        <w:pStyle w:val="ListParagraph"/>
        <w:numPr>
          <w:ilvl w:val="2"/>
          <w:numId w:val="1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DE&amp; I book proposal?</w:t>
      </w:r>
    </w:p>
    <w:p xmlns:wp14="http://schemas.microsoft.com/office/word/2010/wordml" w:rsidP="76781CC0" wp14:paraId="70E23D9E" wp14:textId="3F08DFC2">
      <w:pPr>
        <w:pStyle w:val="ListParagraph"/>
        <w:numPr>
          <w:ilvl w:val="2"/>
          <w:numId w:val="1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81CC0" w:rsidR="10E97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Submit a DE&amp;I proposal to present at PACE?</w:t>
      </w:r>
    </w:p>
    <w:p xmlns:wp14="http://schemas.microsoft.com/office/word/2010/wordml" w:rsidP="76781CC0" wp14:paraId="55348265" wp14:textId="25AB8366">
      <w:pPr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6781CC0" wp14:paraId="539384AC" wp14:textId="2253277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6781CC0" wp14:paraId="2C078E63" wp14:textId="5A3B763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70767d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7859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dddde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3521e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2fcfb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8bf1a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b0f67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184b9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b5db1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20627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03e88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b15d8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c3f38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27e84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e341b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4a22b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da39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6b4d7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37973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A9E7F1"/>
    <w:rsid w:val="017B5D87"/>
    <w:rsid w:val="031F91FF"/>
    <w:rsid w:val="0581DF31"/>
    <w:rsid w:val="0B03F3FB"/>
    <w:rsid w:val="0FDA2BAE"/>
    <w:rsid w:val="103D1057"/>
    <w:rsid w:val="10E973E3"/>
    <w:rsid w:val="111D8E5C"/>
    <w:rsid w:val="14CDEF23"/>
    <w:rsid w:val="1689F996"/>
    <w:rsid w:val="1E547F17"/>
    <w:rsid w:val="21D80734"/>
    <w:rsid w:val="23CD1F66"/>
    <w:rsid w:val="24028AD0"/>
    <w:rsid w:val="24D4F1F6"/>
    <w:rsid w:val="2801209B"/>
    <w:rsid w:val="29398AA0"/>
    <w:rsid w:val="2A7C16BF"/>
    <w:rsid w:val="2A953F1C"/>
    <w:rsid w:val="2B77FA3E"/>
    <w:rsid w:val="2C3A08A7"/>
    <w:rsid w:val="2DB3B781"/>
    <w:rsid w:val="307502BB"/>
    <w:rsid w:val="30E10DD8"/>
    <w:rsid w:val="31CB1BC3"/>
    <w:rsid w:val="327CDE39"/>
    <w:rsid w:val="34209C20"/>
    <w:rsid w:val="34815160"/>
    <w:rsid w:val="35BC6C81"/>
    <w:rsid w:val="37583CE2"/>
    <w:rsid w:val="39AF7DBF"/>
    <w:rsid w:val="3C2BAE05"/>
    <w:rsid w:val="3F634EC7"/>
    <w:rsid w:val="40FF1F28"/>
    <w:rsid w:val="429AEF89"/>
    <w:rsid w:val="4436BFEA"/>
    <w:rsid w:val="47D7D01F"/>
    <w:rsid w:val="490A310D"/>
    <w:rsid w:val="4973A080"/>
    <w:rsid w:val="49E72888"/>
    <w:rsid w:val="4AA6016E"/>
    <w:rsid w:val="50566A0C"/>
    <w:rsid w:val="51F23A6D"/>
    <w:rsid w:val="526E8622"/>
    <w:rsid w:val="5278A92A"/>
    <w:rsid w:val="538BADE9"/>
    <w:rsid w:val="5411D789"/>
    <w:rsid w:val="546BA781"/>
    <w:rsid w:val="57E51464"/>
    <w:rsid w:val="5A0539D8"/>
    <w:rsid w:val="5BD192D4"/>
    <w:rsid w:val="5CC5427B"/>
    <w:rsid w:val="5D1340C3"/>
    <w:rsid w:val="5DB64CE2"/>
    <w:rsid w:val="5FA9E7F1"/>
    <w:rsid w:val="62104BBD"/>
    <w:rsid w:val="6B9E05A6"/>
    <w:rsid w:val="6CFE6316"/>
    <w:rsid w:val="6E2D98FA"/>
    <w:rsid w:val="6FC9695B"/>
    <w:rsid w:val="731C1389"/>
    <w:rsid w:val="73263691"/>
    <w:rsid w:val="7638AADF"/>
    <w:rsid w:val="76781CC0"/>
    <w:rsid w:val="77EA5CF8"/>
    <w:rsid w:val="7813ED21"/>
    <w:rsid w:val="79AFB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E7F1"/>
  <w15:chartTrackingRefBased/>
  <w15:docId w15:val="{9925EC02-5EF9-48C9-91B1-6C1A722DBB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valdostaedu.sharepoint.com/:w:/r/sites/TM-COEHS/Shared%20Documents/General/Diversity,%20Equity,%20and%20Inclusion%20Committee/Meeting%20Agenda%20%26%20Notes/2023-2024/September%2012,%202023%20Meeting%20Agenda.docx?d=w231de5facde546c6b480b8c1037bfb91&amp;csf=1&amp;web=1&amp;e=goTX2E" TargetMode="External" Id="R2d8dad0e425a4494" /><Relationship Type="http://schemas.openxmlformats.org/officeDocument/2006/relationships/hyperlink" Target="https://resources.educatordiversity.org/resources/complexities-in-the-classroom-vignettes-for-teacher-candidates" TargetMode="External" Id="R59b51a949c994f53" /><Relationship Type="http://schemas.openxmlformats.org/officeDocument/2006/relationships/hyperlink" Target="https://www.equityliteracy.org" TargetMode="External" Id="R0667db8ddc5a4c7b" /><Relationship Type="http://schemas.openxmlformats.org/officeDocument/2006/relationships/numbering" Target="numbering.xml" Id="R75f85da13d9544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F1390FD1D594FAE09630926AA19C0" ma:contentTypeVersion="19" ma:contentTypeDescription="Create a new document." ma:contentTypeScope="" ma:versionID="a8311279406167033c34469455a7ae07">
  <xsd:schema xmlns:xsd="http://www.w3.org/2001/XMLSchema" xmlns:xs="http://www.w3.org/2001/XMLSchema" xmlns:p="http://schemas.microsoft.com/office/2006/metadata/properties" xmlns:ns2="3159b1ef-e4a8-48c0-9398-1f4c099af05c" xmlns:ns3="ecbfe7cc-179d-4f3a-83bc-e81eed0709b6" targetNamespace="http://schemas.microsoft.com/office/2006/metadata/properties" ma:root="true" ma:fieldsID="f21ecdc54962bc99b19d7a7478858a97" ns2:_="" ns3:_="">
    <xsd:import namespace="3159b1ef-e4a8-48c0-9398-1f4c099af05c"/>
    <xsd:import namespace="ecbfe7cc-179d-4f3a-83bc-e81eed070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Painereviewed" minOccurs="0"/>
                <xsd:element ref="ns2:DPainereviewed1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ef-e4a8-48c0-9398-1f4c099af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223ea0-21e8-4a18-b3aa-26b4e6b8c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Painereviewed" ma:index="21" nillable="true" ma:displayName="DPaine reviewed" ma:format="Dropdown" ma:internalName="DPainereviewed">
      <xsd:simpleType>
        <xsd:union memberTypes="dms:Text">
          <xsd:simpleType>
            <xsd:restriction base="dms:Choice">
              <xsd:enumeration value="Choice 2"/>
              <xsd:enumeration value="Choice 3"/>
            </xsd:restriction>
          </xsd:simpleType>
        </xsd:union>
      </xsd:simpleType>
    </xsd:element>
    <xsd:element name="DPainereviewed1" ma:index="22" nillable="true" ma:displayName="DPaine reviewed 1" ma:default="1" ma:format="Dropdown" ma:internalName="DPainereviewed1">
      <xsd:simpleType>
        <xsd:restriction base="dms:Boolea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e7cc-179d-4f3a-83bc-e81eed070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8bba46-3d73-410e-8b9e-c4277803a00c}" ma:internalName="TaxCatchAll" ma:showField="CatchAllData" ma:web="ecbfe7cc-179d-4f3a-83bc-e81eed070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ainereviewed1 xmlns="3159b1ef-e4a8-48c0-9398-1f4c099af05c">true</DPainereviewed1>
    <DPainereviewed xmlns="3159b1ef-e4a8-48c0-9398-1f4c099af05c" xsi:nil="true"/>
    <lcf76f155ced4ddcb4097134ff3c332f xmlns="3159b1ef-e4a8-48c0-9398-1f4c099af05c">
      <Terms xmlns="http://schemas.microsoft.com/office/infopath/2007/PartnerControls"/>
    </lcf76f155ced4ddcb4097134ff3c332f>
    <TaxCatchAll xmlns="ecbfe7cc-179d-4f3a-83bc-e81eed0709b6" xsi:nil="true"/>
  </documentManagement>
</p:properties>
</file>

<file path=customXml/itemProps1.xml><?xml version="1.0" encoding="utf-8"?>
<ds:datastoreItem xmlns:ds="http://schemas.openxmlformats.org/officeDocument/2006/customXml" ds:itemID="{D59F3426-6D65-444B-BE30-F736BE564B97}"/>
</file>

<file path=customXml/itemProps2.xml><?xml version="1.0" encoding="utf-8"?>
<ds:datastoreItem xmlns:ds="http://schemas.openxmlformats.org/officeDocument/2006/customXml" ds:itemID="{DAF3037A-A953-4799-A749-C0A7FB612B2F}"/>
</file>

<file path=customXml/itemProps3.xml><?xml version="1.0" encoding="utf-8"?>
<ds:datastoreItem xmlns:ds="http://schemas.openxmlformats.org/officeDocument/2006/customXml" ds:itemID="{C7E8B57D-5BDA-4264-99F0-980600E936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 Suriel</dc:creator>
  <cp:keywords/>
  <dc:description/>
  <cp:lastModifiedBy>Regina L Suriel</cp:lastModifiedBy>
  <dcterms:created xsi:type="dcterms:W3CDTF">2023-11-26T23:58:06Z</dcterms:created>
  <dcterms:modified xsi:type="dcterms:W3CDTF">2023-11-27T00:30:26Z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0x010100ADAF1390FD1D594FAE09630926AA19C0</vt:lpwstr>
  </property>
  <property fmtid="{D5CDD505-2E9C-101B-9397-08002B2CF9AE}" pid="3" name="MediaServiceImageTags">
    <vt:lpwstr/>
  </property>
</Properties>
</file>