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BEB9" w14:textId="77777777" w:rsidR="000B5E05" w:rsidRPr="00D75627" w:rsidRDefault="000B5E05" w:rsidP="000B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27">
        <w:rPr>
          <w:rFonts w:ascii="Times New Roman" w:hAnsi="Times New Roman" w:cs="Times New Roman"/>
          <w:b/>
          <w:sz w:val="24"/>
          <w:szCs w:val="24"/>
        </w:rPr>
        <w:t>SLPD Part-Time Plan of Study</w:t>
      </w:r>
    </w:p>
    <w:p w14:paraId="61688CE8" w14:textId="77777777" w:rsidR="000B5E05" w:rsidRPr="00D75627" w:rsidRDefault="000B5E05" w:rsidP="000B5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287FC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Fall 1 (6 credits)</w:t>
      </w:r>
    </w:p>
    <w:p w14:paraId="2D579102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D7FE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9000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Orientation to Doctoral Studies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0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5204E2B8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9521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Single Subject Design in Clinically Based Research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207A9692" w14:textId="77777777" w:rsidR="000B5E05" w:rsidRPr="00D75627" w:rsidRDefault="006C26BA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953</w:t>
      </w:r>
      <w:r w:rsidR="000B5E05" w:rsidRPr="00D75627">
        <w:rPr>
          <w:rFonts w:ascii="Times New Roman" w:hAnsi="Times New Roman" w:cs="Times New Roman"/>
          <w:sz w:val="24"/>
          <w:szCs w:val="24"/>
        </w:rPr>
        <w:t>0</w:t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  <w:t>Social &amp; Cultural Aspects</w:t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="000B5E05"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19EF1DD5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8301A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0002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Spring 1 (6 credits)</w:t>
      </w:r>
    </w:p>
    <w:p w14:paraId="031F06CD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4912E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9531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Assessment/Management of Social/Cultural Aspects</w:t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3F528015" w14:textId="2E9412C9" w:rsidR="000B5E05" w:rsidRPr="005848F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F5">
        <w:rPr>
          <w:rFonts w:ascii="Times New Roman" w:hAnsi="Times New Roman" w:cs="Times New Roman"/>
          <w:sz w:val="24"/>
          <w:szCs w:val="24"/>
        </w:rPr>
        <w:t>RSCH 9800</w:t>
      </w:r>
      <w:r w:rsidRPr="005848F5">
        <w:rPr>
          <w:rFonts w:ascii="Times New Roman" w:hAnsi="Times New Roman" w:cs="Times New Roman"/>
          <w:sz w:val="24"/>
          <w:szCs w:val="24"/>
        </w:rPr>
        <w:tab/>
      </w:r>
      <w:r w:rsidRPr="005848F5">
        <w:rPr>
          <w:rFonts w:ascii="Times New Roman" w:hAnsi="Times New Roman" w:cs="Times New Roman"/>
          <w:sz w:val="24"/>
          <w:szCs w:val="24"/>
        </w:rPr>
        <w:tab/>
      </w:r>
      <w:r w:rsidR="00D33B7C" w:rsidRPr="005848F5">
        <w:rPr>
          <w:rFonts w:ascii="Times New Roman" w:hAnsi="Times New Roman" w:cs="Times New Roman"/>
          <w:sz w:val="24"/>
          <w:szCs w:val="24"/>
        </w:rPr>
        <w:t>Research Design and Foundations</w:t>
      </w:r>
      <w:r w:rsidR="00D33B7C" w:rsidRPr="005848F5">
        <w:rPr>
          <w:rFonts w:ascii="Times New Roman" w:hAnsi="Times New Roman" w:cs="Times New Roman"/>
          <w:sz w:val="24"/>
          <w:szCs w:val="24"/>
        </w:rPr>
        <w:tab/>
      </w:r>
      <w:r w:rsidRPr="005848F5">
        <w:rPr>
          <w:rFonts w:ascii="Times New Roman" w:hAnsi="Times New Roman" w:cs="Times New Roman"/>
          <w:sz w:val="24"/>
          <w:szCs w:val="24"/>
        </w:rPr>
        <w:t xml:space="preserve"> </w:t>
      </w:r>
      <w:r w:rsidRPr="005848F5">
        <w:rPr>
          <w:rFonts w:ascii="Times New Roman" w:hAnsi="Times New Roman" w:cs="Times New Roman"/>
          <w:sz w:val="24"/>
          <w:szCs w:val="24"/>
        </w:rPr>
        <w:tab/>
      </w:r>
      <w:r w:rsidRPr="005848F5">
        <w:rPr>
          <w:rFonts w:ascii="Times New Roman" w:hAnsi="Times New Roman" w:cs="Times New Roman"/>
          <w:sz w:val="24"/>
          <w:szCs w:val="24"/>
        </w:rPr>
        <w:tab/>
      </w:r>
      <w:r w:rsidRPr="005848F5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5848F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5B088576" w14:textId="77777777" w:rsidR="000B5E05" w:rsidRPr="005848F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4E5EB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55158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Summer 1 (6 credits)</w:t>
      </w:r>
    </w:p>
    <w:p w14:paraId="78AE893D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3D521" w14:textId="77777777" w:rsidR="000B5E05" w:rsidRPr="00D75627" w:rsidRDefault="0071417A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950</w:t>
      </w:r>
      <w:r w:rsidR="000B5E05" w:rsidRPr="00D75627">
        <w:rPr>
          <w:rFonts w:ascii="Times New Roman" w:hAnsi="Times New Roman" w:cs="Times New Roman"/>
          <w:sz w:val="24"/>
          <w:szCs w:val="24"/>
        </w:rPr>
        <w:t>0</w:t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  <w:t>Advanced Topics Major Focus – Lit Review</w:t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</w:r>
      <w:r w:rsidR="000B5E05"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="000B5E05"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0BA44974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 xml:space="preserve">Elective </w:t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38A2A149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2458F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36933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Fall 2 (6 credits)</w:t>
      </w:r>
    </w:p>
    <w:p w14:paraId="77E792BB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4FB89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9110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Advanced Clinical Supervision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230B3F33" w14:textId="1C30F997" w:rsidR="00411B09" w:rsidRPr="00411B09" w:rsidRDefault="00411B09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Elective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6270BC85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D35CD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Spring 2 (6 credits)</w:t>
      </w:r>
    </w:p>
    <w:p w14:paraId="2205BA23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A130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9220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Advanced Practicum I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67456F24" w14:textId="77777777" w:rsidR="002847AD" w:rsidRPr="00D75627" w:rsidRDefault="002847AD" w:rsidP="0028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9520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Advanced Topics Major Focus – Product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24279809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5708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78582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5627">
        <w:rPr>
          <w:rFonts w:ascii="Times New Roman" w:hAnsi="Times New Roman" w:cs="Times New Roman"/>
          <w:sz w:val="24"/>
          <w:szCs w:val="24"/>
          <w:u w:val="single"/>
        </w:rPr>
        <w:t>Summer 2 (7 credits)</w:t>
      </w:r>
    </w:p>
    <w:p w14:paraId="37697729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D3CCE" w14:textId="77777777" w:rsidR="000B5E05" w:rsidRPr="00D75627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>CSD 9100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>Professional Seminar in Doctoral Studies I</w:t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1E534CCC" w14:textId="7D0E6E49" w:rsidR="002847AD" w:rsidRPr="00D75627" w:rsidRDefault="00CC0C9E" w:rsidP="0028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CSD </w:t>
      </w:r>
      <w:r w:rsidR="00464377">
        <w:rPr>
          <w:rFonts w:ascii="Times New Roman" w:hAnsi="Times New Roman" w:cs="Times New Roman"/>
          <w:sz w:val="24"/>
          <w:szCs w:val="24"/>
        </w:rPr>
        <w:t>9400</w:t>
      </w:r>
      <w:r w:rsidR="00464377">
        <w:rPr>
          <w:rFonts w:ascii="Times New Roman" w:hAnsi="Times New Roman" w:cs="Times New Roman"/>
          <w:sz w:val="24"/>
          <w:szCs w:val="24"/>
        </w:rPr>
        <w:tab/>
      </w:r>
      <w:r w:rsidR="00464377">
        <w:rPr>
          <w:rFonts w:ascii="Times New Roman" w:hAnsi="Times New Roman" w:cs="Times New Roman"/>
          <w:sz w:val="24"/>
          <w:szCs w:val="24"/>
        </w:rPr>
        <w:tab/>
        <w:t>Advanced Topics Minor Focus – Lit Review</w:t>
      </w:r>
      <w:r w:rsidR="005848F5">
        <w:rPr>
          <w:rFonts w:ascii="Times New Roman" w:hAnsi="Times New Roman" w:cs="Times New Roman"/>
          <w:sz w:val="24"/>
          <w:szCs w:val="24"/>
        </w:rPr>
        <w:tab/>
      </w:r>
      <w:r w:rsidR="002847AD" w:rsidRPr="00D75627">
        <w:rPr>
          <w:rFonts w:ascii="Times New Roman" w:hAnsi="Times New Roman" w:cs="Times New Roman"/>
          <w:sz w:val="24"/>
          <w:szCs w:val="24"/>
        </w:rPr>
        <w:tab/>
      </w:r>
      <w:r w:rsidR="002847AD"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="002847AD"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7D5FA3F8" w14:textId="75EE1A13" w:rsidR="00A35885" w:rsidRPr="00A72F07" w:rsidRDefault="00A35885" w:rsidP="00284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sz w:val="24"/>
          <w:szCs w:val="24"/>
        </w:rPr>
        <w:tab/>
      </w:r>
      <w:r w:rsidRPr="00D75627">
        <w:rPr>
          <w:rFonts w:ascii="Times New Roman" w:hAnsi="Times New Roman" w:cs="Times New Roman"/>
          <w:i/>
          <w:iCs/>
          <w:sz w:val="24"/>
          <w:szCs w:val="24"/>
        </w:rPr>
        <w:t>Elective</w:t>
      </w:r>
      <w:r w:rsidR="005848F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848F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72F07" w:rsidRPr="00D75627">
        <w:rPr>
          <w:rFonts w:ascii="Times New Roman" w:hAnsi="Times New Roman" w:cs="Times New Roman"/>
          <w:sz w:val="24"/>
          <w:szCs w:val="24"/>
        </w:rPr>
        <w:tab/>
      </w:r>
      <w:r w:rsidR="00A72F07" w:rsidRPr="00D75627">
        <w:rPr>
          <w:rFonts w:ascii="Times New Roman" w:hAnsi="Times New Roman" w:cs="Times New Roman"/>
          <w:sz w:val="24"/>
          <w:szCs w:val="24"/>
        </w:rPr>
        <w:tab/>
      </w:r>
      <w:r w:rsidR="00A72F07" w:rsidRPr="00D75627">
        <w:rPr>
          <w:rFonts w:ascii="Times New Roman" w:hAnsi="Times New Roman" w:cs="Times New Roman"/>
          <w:sz w:val="24"/>
          <w:szCs w:val="24"/>
        </w:rPr>
        <w:tab/>
      </w:r>
      <w:r w:rsidR="00A72F07" w:rsidRPr="00D75627">
        <w:rPr>
          <w:rFonts w:ascii="Times New Roman" w:hAnsi="Times New Roman" w:cs="Times New Roman"/>
          <w:sz w:val="24"/>
          <w:szCs w:val="24"/>
        </w:rPr>
        <w:tab/>
      </w:r>
      <w:r w:rsidR="00A72F07" w:rsidRPr="00D7562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="00A72F07" w:rsidRPr="00D7562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0CB714BD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6A3530D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60300" w14:textId="77777777" w:rsidR="000B5E05" w:rsidRPr="00680C91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C91">
        <w:rPr>
          <w:rFonts w:ascii="Times New Roman" w:hAnsi="Times New Roman" w:cs="Times New Roman"/>
          <w:sz w:val="24"/>
          <w:szCs w:val="24"/>
          <w:u w:val="single"/>
        </w:rPr>
        <w:t>Fall 3 (6 credits)</w:t>
      </w:r>
    </w:p>
    <w:p w14:paraId="3B9DD258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072F" w14:textId="531E49DF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Elective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4C04D0AB" w14:textId="628115DC" w:rsidR="00CF47B7" w:rsidRPr="00CF47B7" w:rsidRDefault="00C60DB8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9510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Topics Major Focus - Applications</w:t>
      </w:r>
      <w:r w:rsidR="00CF47B7">
        <w:rPr>
          <w:rFonts w:ascii="Times New Roman" w:hAnsi="Times New Roman" w:cs="Times New Roman"/>
          <w:sz w:val="24"/>
          <w:szCs w:val="24"/>
        </w:rPr>
        <w:tab/>
      </w:r>
      <w:r w:rsidR="00CF47B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="00CF47B7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3B4C6546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6080A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2D68" w14:textId="77777777" w:rsidR="00C60DB8" w:rsidRDefault="00C60DB8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FF7120" w14:textId="605DA184" w:rsidR="000B5E05" w:rsidRPr="00680C91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Spring 3 (4 </w:t>
      </w:r>
      <w:r w:rsidRPr="00680C91">
        <w:rPr>
          <w:rFonts w:ascii="Times New Roman" w:hAnsi="Times New Roman" w:cs="Times New Roman"/>
          <w:sz w:val="24"/>
          <w:szCs w:val="24"/>
          <w:u w:val="single"/>
        </w:rPr>
        <w:t>credits)</w:t>
      </w:r>
    </w:p>
    <w:p w14:paraId="17A3BE75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E3C35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EXAM – BEGINNING OF SEMESTER</w:t>
      </w:r>
    </w:p>
    <w:p w14:paraId="25E8B5D1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3D071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Professional Seminar in Doctoral Studies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14:paraId="20B05DC3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Proposal Development and 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9CC18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78EC8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D753D" w14:textId="77777777" w:rsidR="000B5E05" w:rsidRPr="00680C91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C91">
        <w:rPr>
          <w:rFonts w:ascii="Times New Roman" w:hAnsi="Times New Roman" w:cs="Times New Roman"/>
          <w:sz w:val="24"/>
          <w:szCs w:val="24"/>
          <w:u w:val="single"/>
        </w:rPr>
        <w:t>Summer 3 (3 credits)</w:t>
      </w:r>
    </w:p>
    <w:p w14:paraId="61674BE5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78CDF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Dissertation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32442A71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D0C4F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E3C0C" w14:textId="77777777" w:rsidR="000B5E05" w:rsidRPr="00680C91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0C91">
        <w:rPr>
          <w:rFonts w:ascii="Times New Roman" w:hAnsi="Times New Roman" w:cs="Times New Roman"/>
          <w:sz w:val="24"/>
          <w:szCs w:val="24"/>
          <w:u w:val="single"/>
        </w:rPr>
        <w:t xml:space="preserve">Fall </w:t>
      </w:r>
      <w:r w:rsidR="00BB4E3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80C91">
        <w:rPr>
          <w:rFonts w:ascii="Times New Roman" w:hAnsi="Times New Roman" w:cs="Times New Roman"/>
          <w:sz w:val="24"/>
          <w:szCs w:val="24"/>
          <w:u w:val="single"/>
        </w:rPr>
        <w:t xml:space="preserve"> (6 credits)</w:t>
      </w:r>
    </w:p>
    <w:p w14:paraId="7D0249E2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D965C7" w14:textId="77777777" w:rsidR="000B5E05" w:rsidRDefault="000B5E05" w:rsidP="000B5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9999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Dissertation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3E226048" w14:textId="77777777" w:rsidR="00525587" w:rsidRDefault="00525587"/>
    <w:sectPr w:rsidR="005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51"/>
    <w:rsid w:val="000B5E05"/>
    <w:rsid w:val="00140E95"/>
    <w:rsid w:val="001A6A11"/>
    <w:rsid w:val="00234798"/>
    <w:rsid w:val="002801AA"/>
    <w:rsid w:val="002847AD"/>
    <w:rsid w:val="00374975"/>
    <w:rsid w:val="00411B09"/>
    <w:rsid w:val="00464377"/>
    <w:rsid w:val="004C3A60"/>
    <w:rsid w:val="00525587"/>
    <w:rsid w:val="005848F5"/>
    <w:rsid w:val="006325D9"/>
    <w:rsid w:val="006C26BA"/>
    <w:rsid w:val="0071417A"/>
    <w:rsid w:val="007C174E"/>
    <w:rsid w:val="008D7851"/>
    <w:rsid w:val="009309B8"/>
    <w:rsid w:val="00965A90"/>
    <w:rsid w:val="009E3DBD"/>
    <w:rsid w:val="00A35885"/>
    <w:rsid w:val="00A72F07"/>
    <w:rsid w:val="00BB4E35"/>
    <w:rsid w:val="00C60DB8"/>
    <w:rsid w:val="00CC0C9E"/>
    <w:rsid w:val="00CF47B7"/>
    <w:rsid w:val="00D33B7C"/>
    <w:rsid w:val="00D45B63"/>
    <w:rsid w:val="00D75627"/>
    <w:rsid w:val="00E66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1B26"/>
  <w15:chartTrackingRefBased/>
  <w15:docId w15:val="{B7EC8B6C-97C3-4E53-826A-ABB68002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Mary Rowan</cp:lastModifiedBy>
  <cp:revision>14</cp:revision>
  <dcterms:created xsi:type="dcterms:W3CDTF">2021-07-01T18:09:00Z</dcterms:created>
  <dcterms:modified xsi:type="dcterms:W3CDTF">2023-01-04T18:10:00Z</dcterms:modified>
</cp:coreProperties>
</file>