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AE" w:rsidRDefault="00911B88" w:rsidP="00FD5FBA">
      <w:pPr>
        <w:pStyle w:val="Heading1"/>
      </w:pPr>
      <w:r>
        <w:rPr>
          <w:noProof/>
        </w:rPr>
        <w:drawing>
          <wp:inline distT="0" distB="0" distL="0" distR="0">
            <wp:extent cx="1419225" cy="1409700"/>
            <wp:effectExtent l="0" t="0" r="9525" b="0"/>
            <wp:docPr id="1" name="Picture 1" descr="VSU_Centennial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U_Centennial_Logo_2C"/>
                    <pic:cNvPicPr>
                      <a:picLocks noChangeAspect="1" noChangeArrowheads="1"/>
                    </pic:cNvPicPr>
                  </pic:nvPicPr>
                  <pic:blipFill>
                    <a:blip r:embed="rId9" cstate="print">
                      <a:extLst>
                        <a:ext uri="{28A0092B-C50C-407E-A947-70E740481C1C}">
                          <a14:useLocalDpi xmlns:a14="http://schemas.microsoft.com/office/drawing/2010/main" val="0"/>
                        </a:ext>
                      </a:extLst>
                    </a:blip>
                    <a:srcRect l="11111" t="9723" r="11111" b="13194"/>
                    <a:stretch>
                      <a:fillRect/>
                    </a:stretch>
                  </pic:blipFill>
                  <pic:spPr bwMode="auto">
                    <a:xfrm>
                      <a:off x="0" y="0"/>
                      <a:ext cx="1419225" cy="1409700"/>
                    </a:xfrm>
                    <a:prstGeom prst="rect">
                      <a:avLst/>
                    </a:prstGeom>
                    <a:noFill/>
                    <a:ln>
                      <a:noFill/>
                    </a:ln>
                  </pic:spPr>
                </pic:pic>
              </a:graphicData>
            </a:graphic>
          </wp:inline>
        </w:drawing>
      </w:r>
    </w:p>
    <w:p w:rsidR="00465064" w:rsidRDefault="00FD5FBA" w:rsidP="00465064">
      <w:pPr>
        <w:pStyle w:val="Heading1"/>
      </w:pPr>
      <w:r>
        <w:t>Request for Reclassification Form</w:t>
      </w:r>
    </w:p>
    <w:p w:rsidR="003D77C4" w:rsidRPr="00465064" w:rsidRDefault="005C5DCB" w:rsidP="00465064">
      <w:pPr>
        <w:pStyle w:val="Heading1"/>
        <w:jc w:val="left"/>
        <w:rPr>
          <w:sz w:val="20"/>
          <w:szCs w:val="20"/>
        </w:rPr>
      </w:pPr>
      <w:r w:rsidRPr="00465064">
        <w:rPr>
          <w:sz w:val="20"/>
          <w:szCs w:val="20"/>
        </w:rPr>
        <w:t>Instructions:</w:t>
      </w:r>
    </w:p>
    <w:p w:rsidR="00D32E33" w:rsidRPr="005C5DCB" w:rsidRDefault="00FD5FBA" w:rsidP="00FD5FBA">
      <w:pPr>
        <w:rPr>
          <w:sz w:val="20"/>
          <w:szCs w:val="20"/>
        </w:rPr>
      </w:pPr>
      <w:r w:rsidRPr="005C5DCB">
        <w:rPr>
          <w:b/>
          <w:sz w:val="20"/>
          <w:szCs w:val="20"/>
          <w:highlight w:val="yellow"/>
        </w:rPr>
        <w:t xml:space="preserve">Please complete </w:t>
      </w:r>
      <w:r w:rsidR="003D77C4" w:rsidRPr="005C5DCB">
        <w:rPr>
          <w:b/>
          <w:sz w:val="20"/>
          <w:szCs w:val="20"/>
          <w:highlight w:val="yellow"/>
        </w:rPr>
        <w:t>and attach all forms listed below</w:t>
      </w:r>
      <w:r w:rsidR="00465064">
        <w:rPr>
          <w:b/>
          <w:sz w:val="20"/>
          <w:szCs w:val="20"/>
          <w:highlight w:val="yellow"/>
        </w:rPr>
        <w:t>. Incomplete Packets will be returned</w:t>
      </w:r>
      <w:r w:rsidR="003D77C4" w:rsidRPr="005C5DCB">
        <w:rPr>
          <w:b/>
          <w:sz w:val="20"/>
          <w:szCs w:val="20"/>
          <w:highlight w:val="yellow"/>
        </w:rPr>
        <w:t xml:space="preserve">. </w:t>
      </w:r>
      <w:r w:rsidR="00923E1D">
        <w:rPr>
          <w:b/>
          <w:sz w:val="20"/>
          <w:szCs w:val="20"/>
          <w:highlight w:val="yellow"/>
        </w:rPr>
        <w:t>Route packet according to signatures</w:t>
      </w:r>
      <w:proofErr w:type="gramStart"/>
      <w:r w:rsidR="00923E1D">
        <w:rPr>
          <w:b/>
          <w:sz w:val="20"/>
          <w:szCs w:val="20"/>
          <w:highlight w:val="yellow"/>
        </w:rPr>
        <w:t>.</w:t>
      </w:r>
      <w:r w:rsidR="003D77C4" w:rsidRPr="005C5DCB">
        <w:rPr>
          <w:sz w:val="20"/>
          <w:szCs w:val="20"/>
          <w:highlight w:val="yellow"/>
        </w:rPr>
        <w:t>.</w:t>
      </w:r>
      <w:proofErr w:type="gramEnd"/>
    </w:p>
    <w:p w:rsidR="00FD5FBA" w:rsidRPr="00923E1D" w:rsidRDefault="007979DD" w:rsidP="00FD5FBA">
      <w:pPr>
        <w:numPr>
          <w:ilvl w:val="0"/>
          <w:numId w:val="1"/>
        </w:numPr>
        <w:rPr>
          <w:b/>
          <w:sz w:val="20"/>
          <w:szCs w:val="20"/>
        </w:rPr>
      </w:pPr>
      <w:r>
        <w:rPr>
          <w:b/>
          <w:sz w:val="20"/>
          <w:szCs w:val="20"/>
        </w:rPr>
        <w:t xml:space="preserve">This Request for </w:t>
      </w:r>
      <w:r w:rsidR="00FD5FBA" w:rsidRPr="00923E1D">
        <w:rPr>
          <w:b/>
          <w:sz w:val="20"/>
          <w:szCs w:val="20"/>
        </w:rPr>
        <w:t>Reclassification Form</w:t>
      </w:r>
    </w:p>
    <w:p w:rsidR="00FD5FBA" w:rsidRPr="00923E1D" w:rsidRDefault="00FD5FBA" w:rsidP="00FD5FBA">
      <w:pPr>
        <w:numPr>
          <w:ilvl w:val="0"/>
          <w:numId w:val="1"/>
        </w:numPr>
        <w:rPr>
          <w:b/>
          <w:sz w:val="20"/>
          <w:szCs w:val="20"/>
        </w:rPr>
      </w:pPr>
      <w:r w:rsidRPr="00923E1D">
        <w:rPr>
          <w:b/>
          <w:sz w:val="20"/>
          <w:szCs w:val="20"/>
        </w:rPr>
        <w:t>Updated current position description</w:t>
      </w:r>
      <w:r w:rsidR="000D50AC" w:rsidRPr="00923E1D">
        <w:rPr>
          <w:b/>
          <w:sz w:val="20"/>
          <w:szCs w:val="20"/>
        </w:rPr>
        <w:t xml:space="preserve"> (</w:t>
      </w:r>
      <w:r w:rsidR="007979DD">
        <w:rPr>
          <w:b/>
          <w:sz w:val="20"/>
          <w:szCs w:val="20"/>
        </w:rPr>
        <w:t xml:space="preserve">MUST </w:t>
      </w:r>
      <w:r w:rsidR="00923E1D">
        <w:rPr>
          <w:b/>
          <w:sz w:val="20"/>
          <w:szCs w:val="20"/>
        </w:rPr>
        <w:t xml:space="preserve">be </w:t>
      </w:r>
      <w:r w:rsidR="000D50AC" w:rsidRPr="00923E1D">
        <w:rPr>
          <w:b/>
          <w:sz w:val="20"/>
          <w:szCs w:val="20"/>
        </w:rPr>
        <w:t>in the</w:t>
      </w:r>
      <w:r w:rsidR="00923E1D">
        <w:rPr>
          <w:b/>
          <w:sz w:val="20"/>
          <w:szCs w:val="20"/>
        </w:rPr>
        <w:t xml:space="preserve"> standard </w:t>
      </w:r>
      <w:r w:rsidR="000D50AC" w:rsidRPr="00923E1D">
        <w:rPr>
          <w:b/>
          <w:sz w:val="20"/>
          <w:szCs w:val="20"/>
        </w:rPr>
        <w:t xml:space="preserve">format as found </w:t>
      </w:r>
      <w:hyperlink r:id="rId10" w:history="1">
        <w:r w:rsidR="007979DD" w:rsidRPr="007979DD">
          <w:rPr>
            <w:rStyle w:val="Hyperlink"/>
            <w:b/>
            <w:sz w:val="20"/>
            <w:szCs w:val="20"/>
          </w:rPr>
          <w:t>here</w:t>
        </w:r>
      </w:hyperlink>
      <w:r w:rsidR="000D50AC" w:rsidRPr="00923E1D">
        <w:rPr>
          <w:b/>
          <w:sz w:val="20"/>
          <w:szCs w:val="20"/>
        </w:rPr>
        <w:t>)</w:t>
      </w:r>
    </w:p>
    <w:p w:rsidR="00FD5FBA" w:rsidRPr="00923E1D" w:rsidRDefault="00FD5FBA" w:rsidP="00FD5FBA">
      <w:pPr>
        <w:numPr>
          <w:ilvl w:val="0"/>
          <w:numId w:val="1"/>
        </w:numPr>
        <w:rPr>
          <w:b/>
          <w:sz w:val="20"/>
          <w:szCs w:val="20"/>
        </w:rPr>
      </w:pPr>
      <w:r w:rsidRPr="00923E1D">
        <w:rPr>
          <w:b/>
          <w:sz w:val="20"/>
          <w:szCs w:val="20"/>
        </w:rPr>
        <w:t>Old position description</w:t>
      </w:r>
    </w:p>
    <w:p w:rsidR="00D32E33" w:rsidRPr="00923E1D" w:rsidRDefault="007979DD" w:rsidP="00FD5FBA">
      <w:pPr>
        <w:numPr>
          <w:ilvl w:val="0"/>
          <w:numId w:val="1"/>
        </w:numPr>
        <w:rPr>
          <w:b/>
          <w:sz w:val="20"/>
          <w:szCs w:val="20"/>
        </w:rPr>
      </w:pPr>
      <w:r>
        <w:rPr>
          <w:b/>
          <w:sz w:val="20"/>
          <w:szCs w:val="20"/>
        </w:rPr>
        <w:t>Old and new departmental organization c</w:t>
      </w:r>
      <w:r w:rsidR="00D32E33" w:rsidRPr="00923E1D">
        <w:rPr>
          <w:b/>
          <w:sz w:val="20"/>
          <w:szCs w:val="20"/>
        </w:rPr>
        <w:t>hart</w:t>
      </w:r>
    </w:p>
    <w:p w:rsidR="003D77C4" w:rsidRPr="005C5DCB" w:rsidRDefault="00923E1D" w:rsidP="005C5DCB">
      <w:pPr>
        <w:rPr>
          <w:b/>
          <w:sz w:val="20"/>
          <w:szCs w:val="20"/>
        </w:rPr>
      </w:pPr>
      <w:r>
        <w:rPr>
          <w:b/>
          <w:sz w:val="20"/>
          <w:szCs w:val="20"/>
          <w:highlight w:val="yellow"/>
        </w:rPr>
        <w:t>If</w:t>
      </w:r>
      <w:r w:rsidR="005C5DCB">
        <w:rPr>
          <w:b/>
          <w:sz w:val="20"/>
          <w:szCs w:val="20"/>
          <w:highlight w:val="yellow"/>
        </w:rPr>
        <w:t xml:space="preserve"> </w:t>
      </w:r>
      <w:r w:rsidR="003D77C4" w:rsidRPr="005C5DCB">
        <w:rPr>
          <w:b/>
          <w:sz w:val="20"/>
          <w:szCs w:val="20"/>
          <w:highlight w:val="yellow"/>
        </w:rPr>
        <w:t>Human Resources</w:t>
      </w:r>
      <w:r w:rsidR="005C5DCB">
        <w:rPr>
          <w:b/>
          <w:sz w:val="20"/>
          <w:szCs w:val="20"/>
          <w:highlight w:val="yellow"/>
        </w:rPr>
        <w:t xml:space="preserve"> </w:t>
      </w:r>
      <w:proofErr w:type="gramStart"/>
      <w:r>
        <w:rPr>
          <w:b/>
          <w:sz w:val="20"/>
          <w:szCs w:val="20"/>
          <w:highlight w:val="yellow"/>
        </w:rPr>
        <w:t>approves</w:t>
      </w:r>
      <w:proofErr w:type="gramEnd"/>
      <w:r>
        <w:rPr>
          <w:b/>
          <w:sz w:val="20"/>
          <w:szCs w:val="20"/>
          <w:highlight w:val="yellow"/>
        </w:rPr>
        <w:t xml:space="preserve"> Initial Review, this form will be returned.</w:t>
      </w:r>
      <w:r w:rsidR="003D77C4" w:rsidRPr="005C5DCB">
        <w:rPr>
          <w:b/>
          <w:sz w:val="20"/>
          <w:szCs w:val="20"/>
          <w:highlight w:val="yellow"/>
        </w:rPr>
        <w:t xml:space="preserve"> Attach the </w:t>
      </w:r>
      <w:r>
        <w:rPr>
          <w:b/>
          <w:sz w:val="20"/>
          <w:szCs w:val="20"/>
          <w:highlight w:val="yellow"/>
        </w:rPr>
        <w:t>f</w:t>
      </w:r>
      <w:r w:rsidR="003D77C4" w:rsidRPr="005C5DCB">
        <w:rPr>
          <w:b/>
          <w:sz w:val="20"/>
          <w:szCs w:val="20"/>
          <w:highlight w:val="yellow"/>
        </w:rPr>
        <w:t>ollowing</w:t>
      </w:r>
      <w:r>
        <w:rPr>
          <w:b/>
          <w:sz w:val="20"/>
          <w:szCs w:val="20"/>
          <w:highlight w:val="yellow"/>
        </w:rPr>
        <w:t xml:space="preserve"> documents</w:t>
      </w:r>
      <w:r w:rsidR="003D77C4" w:rsidRPr="005C5DCB">
        <w:rPr>
          <w:b/>
          <w:sz w:val="20"/>
          <w:szCs w:val="20"/>
          <w:highlight w:val="yellow"/>
        </w:rPr>
        <w:t xml:space="preserve"> and </w:t>
      </w:r>
      <w:r>
        <w:rPr>
          <w:b/>
          <w:sz w:val="20"/>
          <w:szCs w:val="20"/>
          <w:highlight w:val="yellow"/>
        </w:rPr>
        <w:t>route a</w:t>
      </w:r>
      <w:r w:rsidR="003D77C4" w:rsidRPr="005C5DCB">
        <w:rPr>
          <w:b/>
          <w:sz w:val="20"/>
          <w:szCs w:val="20"/>
          <w:highlight w:val="yellow"/>
        </w:rPr>
        <w:t xml:space="preserve">ccording to </w:t>
      </w:r>
      <w:r w:rsidRPr="00923E1D">
        <w:rPr>
          <w:b/>
          <w:sz w:val="20"/>
          <w:szCs w:val="20"/>
          <w:highlight w:val="yellow"/>
        </w:rPr>
        <w:t>s</w:t>
      </w:r>
      <w:r w:rsidR="003D77C4" w:rsidRPr="00923E1D">
        <w:rPr>
          <w:b/>
          <w:sz w:val="20"/>
          <w:szCs w:val="20"/>
          <w:highlight w:val="yellow"/>
        </w:rPr>
        <w:t>ignatures</w:t>
      </w:r>
      <w:r w:rsidRPr="00923E1D">
        <w:rPr>
          <w:b/>
          <w:sz w:val="20"/>
          <w:szCs w:val="20"/>
          <w:highlight w:val="yellow"/>
        </w:rPr>
        <w:t xml:space="preserve"> found on the second page of this form.</w:t>
      </w:r>
    </w:p>
    <w:p w:rsidR="003D77C4" w:rsidRPr="00923E1D" w:rsidRDefault="007979DD" w:rsidP="003D77C4">
      <w:pPr>
        <w:pStyle w:val="ListParagraph"/>
        <w:numPr>
          <w:ilvl w:val="0"/>
          <w:numId w:val="4"/>
        </w:numPr>
        <w:rPr>
          <w:b/>
          <w:sz w:val="20"/>
          <w:szCs w:val="20"/>
        </w:rPr>
      </w:pPr>
      <w:r>
        <w:rPr>
          <w:b/>
          <w:sz w:val="20"/>
          <w:szCs w:val="20"/>
        </w:rPr>
        <w:t xml:space="preserve">Signed and approved </w:t>
      </w:r>
      <w:r w:rsidR="003D77C4" w:rsidRPr="00923E1D">
        <w:rPr>
          <w:b/>
          <w:sz w:val="20"/>
          <w:szCs w:val="20"/>
        </w:rPr>
        <w:t>Position Funding Form</w:t>
      </w:r>
      <w:r w:rsidR="00923E1D">
        <w:rPr>
          <w:b/>
          <w:sz w:val="20"/>
          <w:szCs w:val="20"/>
        </w:rPr>
        <w:t xml:space="preserve"> (found on Financial Services’ website</w:t>
      </w:r>
      <w:r>
        <w:rPr>
          <w:b/>
          <w:sz w:val="20"/>
          <w:szCs w:val="20"/>
        </w:rPr>
        <w:t xml:space="preserve"> </w:t>
      </w:r>
      <w:hyperlink r:id="rId11" w:history="1">
        <w:r w:rsidRPr="007979DD">
          <w:rPr>
            <w:rStyle w:val="Hyperlink"/>
            <w:b/>
            <w:sz w:val="20"/>
            <w:szCs w:val="20"/>
          </w:rPr>
          <w:t>here</w:t>
        </w:r>
      </w:hyperlink>
      <w:r w:rsidR="00923E1D">
        <w:rPr>
          <w:b/>
          <w:sz w:val="20"/>
          <w:szCs w:val="20"/>
        </w:rPr>
        <w:t>)</w:t>
      </w:r>
    </w:p>
    <w:p w:rsidR="003D77C4" w:rsidRPr="00923E1D" w:rsidRDefault="007979DD" w:rsidP="003D77C4">
      <w:pPr>
        <w:pStyle w:val="ListParagraph"/>
        <w:numPr>
          <w:ilvl w:val="0"/>
          <w:numId w:val="4"/>
        </w:numPr>
        <w:rPr>
          <w:b/>
          <w:sz w:val="20"/>
          <w:szCs w:val="20"/>
        </w:rPr>
      </w:pPr>
      <w:r>
        <w:rPr>
          <w:b/>
          <w:sz w:val="20"/>
          <w:szCs w:val="20"/>
        </w:rPr>
        <w:t xml:space="preserve">Signed and approved </w:t>
      </w:r>
      <w:r w:rsidR="003D77C4" w:rsidRPr="00923E1D">
        <w:rPr>
          <w:b/>
          <w:sz w:val="20"/>
          <w:szCs w:val="20"/>
        </w:rPr>
        <w:t>Budget Amendment</w:t>
      </w:r>
      <w:r w:rsidR="00923E1D">
        <w:rPr>
          <w:b/>
          <w:sz w:val="20"/>
          <w:szCs w:val="20"/>
        </w:rPr>
        <w:t xml:space="preserve"> (found on Financial Services’ website</w:t>
      </w:r>
      <w:r>
        <w:rPr>
          <w:b/>
          <w:sz w:val="20"/>
          <w:szCs w:val="20"/>
        </w:rPr>
        <w:t xml:space="preserve"> </w:t>
      </w:r>
      <w:hyperlink r:id="rId12" w:history="1">
        <w:r w:rsidRPr="007979DD">
          <w:rPr>
            <w:rStyle w:val="Hyperlink"/>
            <w:b/>
            <w:sz w:val="20"/>
            <w:szCs w:val="20"/>
          </w:rPr>
          <w:t>here</w:t>
        </w:r>
      </w:hyperlink>
      <w:r w:rsidR="00923E1D">
        <w:rPr>
          <w:b/>
          <w:sz w:val="20"/>
          <w:szCs w:val="20"/>
        </w:rPr>
        <w:t>)</w:t>
      </w:r>
    </w:p>
    <w:p w:rsidR="00FD5FBA" w:rsidRPr="005C5DCB" w:rsidRDefault="005C5DCB" w:rsidP="00FD5FBA">
      <w:r>
        <w:rPr>
          <w:noProof/>
          <w:sz w:val="20"/>
        </w:rPr>
        <mc:AlternateContent>
          <mc:Choice Requires="wps">
            <w:drawing>
              <wp:anchor distT="0" distB="0" distL="114300" distR="114300" simplePos="0" relativeHeight="251661824" behindDoc="0" locked="0" layoutInCell="1" allowOverlap="1" wp14:anchorId="08076ACA" wp14:editId="1F986F9F">
                <wp:simplePos x="0" y="0"/>
                <wp:positionH relativeFrom="column">
                  <wp:posOffset>0</wp:posOffset>
                </wp:positionH>
                <wp:positionV relativeFrom="paragraph">
                  <wp:posOffset>156210</wp:posOffset>
                </wp:positionV>
                <wp:extent cx="6835775" cy="0"/>
                <wp:effectExtent l="0" t="19050" r="22225" b="381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7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538.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" strokeweight="4.5pt">
                <v:stroke linestyle="thickThin"/>
              </v:line>
            </w:pict>
          </mc:Fallback>
        </mc:AlternateContent>
      </w:r>
      <w:r w:rsidRPr="005C5DCB">
        <w:t>________________________________________________________________________________________</w:t>
      </w:r>
    </w:p>
    <w:p w:rsidR="005C5DCB" w:rsidRDefault="005C5DCB" w:rsidP="00FD5FBA"/>
    <w:p w:rsidR="00FD5FBA" w:rsidRDefault="00FD5FBA" w:rsidP="00FD5FBA">
      <w:r>
        <w:t>Employee Name: _______________________________________________________________</w:t>
      </w:r>
    </w:p>
    <w:p w:rsidR="00FD5FBA" w:rsidRDefault="00FD5FBA" w:rsidP="00FD5FBA">
      <w:r>
        <w:t>Current Classification:  __________________________________________________________</w:t>
      </w:r>
    </w:p>
    <w:p w:rsidR="00FD5FBA" w:rsidRDefault="00FD5FBA" w:rsidP="00FD5FBA">
      <w:r>
        <w:t>Recommended Classification:  ____________________________________________________</w:t>
      </w:r>
    </w:p>
    <w:p w:rsidR="00FD5FBA" w:rsidRDefault="00FD5FBA" w:rsidP="00FD5FBA">
      <w:r>
        <w:t>Name of Department/Unit:  ______________________________________________________</w:t>
      </w:r>
    </w:p>
    <w:p w:rsidR="00FD5FBA" w:rsidRDefault="00FD5FBA" w:rsidP="00FD5FBA">
      <w:r>
        <w:t>Phone:  _____________________________</w:t>
      </w:r>
      <w:proofErr w:type="gramStart"/>
      <w:r>
        <w:t>_  Email</w:t>
      </w:r>
      <w:proofErr w:type="gramEnd"/>
      <w:r>
        <w:t>:  _________________________________</w:t>
      </w:r>
    </w:p>
    <w:p w:rsidR="00FD5FBA" w:rsidRDefault="00FD5FBA" w:rsidP="00FD5FBA"/>
    <w:p w:rsidR="00FD5FBA" w:rsidRDefault="00911B88" w:rsidP="00FD5FBA">
      <w:r>
        <w:rPr>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48260</wp:posOffset>
                </wp:positionV>
                <wp:extent cx="6772910" cy="0"/>
                <wp:effectExtent l="28575" t="29210" r="37465" b="374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533.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" strokeweight="4.5pt">
                <v:stroke linestyle="thickThin"/>
              </v:line>
            </w:pict>
          </mc:Fallback>
        </mc:AlternateContent>
      </w:r>
    </w:p>
    <w:p w:rsidR="00D32E33" w:rsidRPr="00D32E33" w:rsidRDefault="00D32E33" w:rsidP="00FD5FBA">
      <w:pPr>
        <w:rPr>
          <w:b/>
        </w:rPr>
      </w:pPr>
      <w:r w:rsidRPr="00D32E33">
        <w:rPr>
          <w:b/>
        </w:rPr>
        <w:t>Reclassification Rationale</w:t>
      </w:r>
    </w:p>
    <w:p w:rsidR="009164AE" w:rsidRPr="009164AE" w:rsidRDefault="009164AE" w:rsidP="00FD5FBA">
      <w:r w:rsidRPr="009164AE">
        <w:t>State specifically how the duties of this position have changed since it was originally classified or last reclassified.  Include specific functions or duties and responsibilities that have been added or taken away. How long have the duties and responsibilities been substantially</w:t>
      </w:r>
      <w:r w:rsidR="0043089D">
        <w:t xml:space="preserve"> changed</w:t>
      </w:r>
      <w:r w:rsidRPr="009164AE">
        <w:t xml:space="preserve"> as shown?</w:t>
      </w:r>
    </w:p>
    <w:p w:rsidR="009164AE" w:rsidRDefault="00D32E33" w:rsidP="00FD5F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2E33" w:rsidRPr="00D32E33" w:rsidRDefault="00911B88" w:rsidP="00D32E33">
      <w:r>
        <w:rPr>
          <w:noProof/>
          <w:sz w:val="20"/>
        </w:rPr>
        <mc:AlternateContent>
          <mc:Choice Requires="wps">
            <w:drawing>
              <wp:anchor distT="0" distB="0" distL="114300" distR="114300" simplePos="0" relativeHeight="251659776" behindDoc="0" locked="0" layoutInCell="1" allowOverlap="1">
                <wp:simplePos x="0" y="0"/>
                <wp:positionH relativeFrom="column">
                  <wp:posOffset>1270</wp:posOffset>
                </wp:positionH>
                <wp:positionV relativeFrom="paragraph">
                  <wp:posOffset>13970</wp:posOffset>
                </wp:positionV>
                <wp:extent cx="6835775" cy="0"/>
                <wp:effectExtent l="29845" t="33020" r="30480" b="3365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7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pt" to="53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" strokeweight="4.5pt">
                <v:stroke linestyle="thickThin"/>
              </v:line>
            </w:pict>
          </mc:Fallback>
        </mc:AlternateContent>
      </w:r>
    </w:p>
    <w:p w:rsidR="00D32E33" w:rsidRDefault="00D32E33" w:rsidP="005C5DCB">
      <w:r w:rsidRPr="00D32E33">
        <w:t>List the name and title of any position or positions in your organization you believe this position could be compared to in relation to level, complexity, and/or nature of assignments.</w:t>
      </w:r>
    </w:p>
    <w:p w:rsidR="00D32E33" w:rsidRPr="00D32E33" w:rsidRDefault="00D32E33" w:rsidP="00D32E3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2E33" w:rsidRPr="00D32E33" w:rsidRDefault="00D32E33" w:rsidP="005C5DCB">
      <w:pPr>
        <w:rPr>
          <w:bCs/>
        </w:rPr>
      </w:pPr>
      <w:r w:rsidRPr="00D32E33">
        <w:rPr>
          <w:bCs/>
        </w:rPr>
        <w:t>Is there any other information we should be aware of that may help us better evaluate this</w:t>
      </w:r>
      <w:r>
        <w:rPr>
          <w:bCs/>
        </w:rPr>
        <w:t xml:space="preserve"> </w:t>
      </w:r>
      <w:r w:rsidRPr="00D32E33">
        <w:rPr>
          <w:bCs/>
        </w:rPr>
        <w:t>position?</w:t>
      </w:r>
    </w:p>
    <w:p w:rsidR="00D32E33" w:rsidRPr="00D32E33" w:rsidRDefault="00D32E33" w:rsidP="00D32E33">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C22" w:rsidRDefault="00AE1C22" w:rsidP="00AE1C22"/>
    <w:p w:rsidR="00AE1C22" w:rsidRDefault="00911B88" w:rsidP="00AE1C22">
      <w:r>
        <w:rPr>
          <w:noProof/>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64135</wp:posOffset>
                </wp:positionV>
                <wp:extent cx="6889750" cy="0"/>
                <wp:effectExtent l="31115" t="35560" r="32385" b="3111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05pt" to="54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" strokeweight="4.5pt">
                <v:stroke linestyle="thickThin"/>
              </v:line>
            </w:pict>
          </mc:Fallback>
        </mc:AlternateContent>
      </w:r>
    </w:p>
    <w:p w:rsidR="005C5DCB" w:rsidRDefault="005C5DCB" w:rsidP="005C5DCB">
      <w:r>
        <w:t xml:space="preserve">Does Funding exist within the department requesting reclassification:  </w:t>
      </w:r>
      <w:r>
        <w:tab/>
      </w:r>
      <w:r>
        <w:tab/>
      </w:r>
      <w:r>
        <w:sym w:font="Wingdings" w:char="00A8"/>
      </w:r>
      <w:r>
        <w:t xml:space="preserve"> Yes</w:t>
      </w:r>
      <w:r>
        <w:tab/>
      </w:r>
      <w:r>
        <w:tab/>
      </w:r>
      <w:r>
        <w:sym w:font="Wingdings" w:char="00A8"/>
      </w:r>
      <w:r>
        <w:t xml:space="preserve"> </w:t>
      </w:r>
      <w:proofErr w:type="gramStart"/>
      <w:r>
        <w:t>No</w:t>
      </w:r>
      <w:proofErr w:type="gramEnd"/>
    </w:p>
    <w:p w:rsidR="005C5DCB" w:rsidRDefault="005C5DCB" w:rsidP="005C5DCB">
      <w:r>
        <w:t xml:space="preserve">Has a Budget Amendment Form been attached for reclassification funding:  </w:t>
      </w:r>
      <w:r>
        <w:tab/>
      </w:r>
      <w:r>
        <w:sym w:font="Wingdings" w:char="00A8"/>
      </w:r>
      <w:r>
        <w:t xml:space="preserve"> Yes</w:t>
      </w:r>
      <w:r>
        <w:tab/>
      </w:r>
      <w:r>
        <w:tab/>
      </w:r>
      <w:r>
        <w:sym w:font="Wingdings" w:char="00A8"/>
      </w:r>
      <w:r>
        <w:t xml:space="preserve"> </w:t>
      </w:r>
      <w:proofErr w:type="gramStart"/>
      <w:r>
        <w:t>No</w:t>
      </w:r>
      <w:proofErr w:type="gramEnd"/>
    </w:p>
    <w:p w:rsidR="005C5DCB" w:rsidRDefault="005C5DCB" w:rsidP="005C5DCB"/>
    <w:p w:rsidR="00923E1D" w:rsidRDefault="005C5DCB" w:rsidP="00923E1D">
      <w:pPr>
        <w:rPr>
          <w:b/>
        </w:rPr>
      </w:pPr>
      <w:r w:rsidRPr="00465064">
        <w:rPr>
          <w:b/>
        </w:rPr>
        <w:t>SIGNATURE PAGE:</w:t>
      </w:r>
    </w:p>
    <w:p w:rsidR="00923E1D" w:rsidRDefault="00923E1D" w:rsidP="00923E1D">
      <w:pPr>
        <w:rPr>
          <w:b/>
        </w:rPr>
      </w:pPr>
    </w:p>
    <w:p w:rsidR="00923E1D" w:rsidRPr="003D77C4" w:rsidRDefault="00923E1D" w:rsidP="00923E1D">
      <w:pPr>
        <w:rPr>
          <w:b/>
        </w:rPr>
      </w:pPr>
      <w:r w:rsidRPr="00923E1D">
        <w:rPr>
          <w:b/>
          <w:highlight w:val="yellow"/>
        </w:rPr>
        <w:t xml:space="preserve">Route this packet IN ORDER, according to the </w:t>
      </w:r>
      <w:r>
        <w:rPr>
          <w:b/>
          <w:highlight w:val="yellow"/>
        </w:rPr>
        <w:t>s</w:t>
      </w:r>
      <w:r w:rsidRPr="00923E1D">
        <w:rPr>
          <w:b/>
          <w:highlight w:val="yellow"/>
        </w:rPr>
        <w:t xml:space="preserve">ignatures </w:t>
      </w:r>
      <w:r w:rsidRPr="00923E1D">
        <w:rPr>
          <w:b/>
          <w:highlight w:val="yellow"/>
        </w:rPr>
        <w:t>as t</w:t>
      </w:r>
      <w:r w:rsidRPr="00923E1D">
        <w:rPr>
          <w:b/>
          <w:highlight w:val="yellow"/>
        </w:rPr>
        <w:t xml:space="preserve">hey </w:t>
      </w:r>
      <w:r w:rsidRPr="00923E1D">
        <w:rPr>
          <w:b/>
          <w:highlight w:val="yellow"/>
        </w:rPr>
        <w:t>a</w:t>
      </w:r>
      <w:r w:rsidRPr="00923E1D">
        <w:rPr>
          <w:b/>
          <w:highlight w:val="yellow"/>
        </w:rPr>
        <w:t xml:space="preserve">ppear </w:t>
      </w:r>
      <w:r w:rsidRPr="00923E1D">
        <w:rPr>
          <w:b/>
          <w:highlight w:val="yellow"/>
        </w:rPr>
        <w:t>b</w:t>
      </w:r>
      <w:r w:rsidRPr="00923E1D">
        <w:rPr>
          <w:b/>
          <w:highlight w:val="yellow"/>
        </w:rPr>
        <w:t>elow</w:t>
      </w:r>
    </w:p>
    <w:p w:rsidR="005C5DCB" w:rsidRPr="00465064" w:rsidRDefault="005C5DCB" w:rsidP="00FD5FBA">
      <w:pPr>
        <w:rPr>
          <w:b/>
        </w:rPr>
      </w:pPr>
    </w:p>
    <w:p w:rsidR="005C5DCB" w:rsidRDefault="005C5DCB" w:rsidP="00FD5FBA"/>
    <w:p w:rsidR="00186D75" w:rsidRDefault="00186D75" w:rsidP="00186D75">
      <w:pPr>
        <w:tabs>
          <w:tab w:val="left" w:leader="underscore" w:pos="4320"/>
          <w:tab w:val="left" w:pos="7200"/>
          <w:tab w:val="left" w:leader="underscore" w:pos="10080"/>
        </w:tabs>
      </w:pPr>
      <w:r>
        <w:tab/>
      </w:r>
      <w:r>
        <w:tab/>
      </w:r>
      <w:r>
        <w:tab/>
      </w:r>
    </w:p>
    <w:p w:rsidR="00186D75" w:rsidRDefault="00186D75" w:rsidP="00186D75">
      <w:pPr>
        <w:tabs>
          <w:tab w:val="left" w:pos="7200"/>
        </w:tabs>
      </w:pPr>
      <w:r>
        <w:t xml:space="preserve">Signature of First-line Supervisor </w:t>
      </w:r>
      <w:r>
        <w:tab/>
        <w:t>Date</w:t>
      </w:r>
    </w:p>
    <w:p w:rsidR="00FD5FBA" w:rsidRDefault="00FD5FBA" w:rsidP="00FD5FBA"/>
    <w:p w:rsidR="00186D75" w:rsidRDefault="00186D75" w:rsidP="00186D75">
      <w:pPr>
        <w:tabs>
          <w:tab w:val="left" w:leader="underscore" w:pos="4320"/>
          <w:tab w:val="left" w:pos="7200"/>
          <w:tab w:val="left" w:leader="underscore" w:pos="10080"/>
        </w:tabs>
      </w:pPr>
      <w:r>
        <w:tab/>
      </w:r>
      <w:r>
        <w:tab/>
      </w:r>
      <w:r>
        <w:tab/>
      </w:r>
    </w:p>
    <w:p w:rsidR="00186D75" w:rsidRDefault="00186D75" w:rsidP="00186D75">
      <w:pPr>
        <w:tabs>
          <w:tab w:val="left" w:pos="7200"/>
        </w:tabs>
      </w:pPr>
      <w:r>
        <w:t>Supervisor’s Phone</w:t>
      </w:r>
      <w:r>
        <w:t xml:space="preserve"> </w:t>
      </w:r>
      <w:r>
        <w:tab/>
      </w:r>
      <w:r>
        <w:t>Supervisor’s Email</w:t>
      </w:r>
    </w:p>
    <w:p w:rsidR="003278B6" w:rsidRDefault="003278B6" w:rsidP="003278B6">
      <w:pPr>
        <w:tabs>
          <w:tab w:val="left" w:leader="underscore" w:pos="4320"/>
          <w:tab w:val="left" w:pos="7200"/>
          <w:tab w:val="left" w:leader="underscore" w:pos="10080"/>
        </w:tabs>
      </w:pPr>
    </w:p>
    <w:p w:rsidR="00D63D60" w:rsidRDefault="003278B6" w:rsidP="003278B6">
      <w:pPr>
        <w:tabs>
          <w:tab w:val="left" w:leader="underscore" w:pos="4320"/>
          <w:tab w:val="left" w:pos="7200"/>
          <w:tab w:val="left" w:leader="underscore" w:pos="10080"/>
        </w:tabs>
      </w:pPr>
      <w:r>
        <w:tab/>
      </w:r>
      <w:r>
        <w:tab/>
      </w:r>
      <w:r>
        <w:tab/>
      </w:r>
    </w:p>
    <w:p w:rsidR="00FD5FBA" w:rsidRDefault="00B11632" w:rsidP="00922A38">
      <w:pPr>
        <w:tabs>
          <w:tab w:val="left" w:pos="7200"/>
        </w:tabs>
      </w:pPr>
      <w:r>
        <w:t>Signature of Director</w:t>
      </w:r>
      <w:r w:rsidR="00922A38">
        <w:t xml:space="preserve"> </w:t>
      </w:r>
      <w:r w:rsidR="00922A38">
        <w:tab/>
      </w:r>
      <w:r w:rsidR="00D63D60">
        <w:t>Date</w:t>
      </w:r>
    </w:p>
    <w:p w:rsidR="00B11632" w:rsidRDefault="00B11632" w:rsidP="00922A38">
      <w:pPr>
        <w:tabs>
          <w:tab w:val="left" w:pos="7200"/>
        </w:tabs>
      </w:pPr>
    </w:p>
    <w:p w:rsidR="00D63D60" w:rsidRDefault="000945E1" w:rsidP="000945E1">
      <w:pPr>
        <w:tabs>
          <w:tab w:val="left" w:leader="underscore" w:pos="4320"/>
          <w:tab w:val="left" w:pos="7200"/>
          <w:tab w:val="left" w:leader="underscore" w:pos="10080"/>
        </w:tabs>
      </w:pPr>
      <w:r>
        <w:tab/>
      </w:r>
      <w:r>
        <w:tab/>
      </w:r>
      <w:r>
        <w:tab/>
      </w:r>
    </w:p>
    <w:p w:rsidR="00B11632" w:rsidRDefault="00B11632" w:rsidP="00922A38">
      <w:pPr>
        <w:tabs>
          <w:tab w:val="left" w:pos="7200"/>
        </w:tabs>
      </w:pPr>
      <w:r>
        <w:t>Initial Human Resources Review</w:t>
      </w:r>
      <w:r w:rsidR="00D63D60">
        <w:tab/>
      </w:r>
      <w:r w:rsidR="00922A38">
        <w:t>Date</w:t>
      </w:r>
    </w:p>
    <w:p w:rsidR="00B11632" w:rsidRPr="00923E1D" w:rsidRDefault="005C5DCB" w:rsidP="00922A38">
      <w:pPr>
        <w:tabs>
          <w:tab w:val="left" w:pos="7200"/>
        </w:tabs>
        <w:rPr>
          <w:sz w:val="20"/>
          <w:szCs w:val="20"/>
        </w:rPr>
      </w:pPr>
      <w:r>
        <w:rPr>
          <w:sz w:val="20"/>
          <w:szCs w:val="20"/>
        </w:rPr>
        <w:t>(</w:t>
      </w:r>
      <w:r w:rsidR="00923E1D">
        <w:rPr>
          <w:sz w:val="20"/>
          <w:szCs w:val="20"/>
        </w:rPr>
        <w:t xml:space="preserve">If HR approves Initial Review, </w:t>
      </w:r>
      <w:r>
        <w:rPr>
          <w:sz w:val="20"/>
          <w:szCs w:val="20"/>
        </w:rPr>
        <w:t>a</w:t>
      </w:r>
      <w:r w:rsidRPr="005C5DCB">
        <w:rPr>
          <w:sz w:val="20"/>
          <w:szCs w:val="20"/>
        </w:rPr>
        <w:t xml:space="preserve">ttach Position Funding </w:t>
      </w:r>
      <w:r w:rsidR="00923E1D">
        <w:rPr>
          <w:sz w:val="20"/>
          <w:szCs w:val="20"/>
        </w:rPr>
        <w:t xml:space="preserve">Request form </w:t>
      </w:r>
      <w:r w:rsidRPr="005C5DCB">
        <w:rPr>
          <w:sz w:val="20"/>
          <w:szCs w:val="20"/>
        </w:rPr>
        <w:t xml:space="preserve">and Budget Amendment Form and </w:t>
      </w:r>
      <w:r w:rsidR="00923E1D">
        <w:rPr>
          <w:sz w:val="20"/>
          <w:szCs w:val="20"/>
        </w:rPr>
        <w:t>continue routing</w:t>
      </w:r>
      <w:r>
        <w:rPr>
          <w:sz w:val="20"/>
          <w:szCs w:val="20"/>
        </w:rPr>
        <w:t>)</w:t>
      </w:r>
    </w:p>
    <w:p w:rsidR="005C5DCB" w:rsidRDefault="00923E1D" w:rsidP="000945E1">
      <w:pPr>
        <w:tabs>
          <w:tab w:val="left" w:leader="underscore" w:pos="4320"/>
          <w:tab w:val="left" w:pos="7200"/>
          <w:tab w:val="left" w:leader="underscore" w:pos="10080"/>
        </w:tabs>
      </w:pPr>
      <w:r>
        <w:rPr>
          <w:noProof/>
          <w:sz w:val="20"/>
        </w:rPr>
        <mc:AlternateContent>
          <mc:Choice Requires="wps">
            <w:drawing>
              <wp:anchor distT="0" distB="0" distL="114300" distR="114300" simplePos="0" relativeHeight="251663872" behindDoc="0" locked="0" layoutInCell="1" allowOverlap="1" wp14:anchorId="2E003F09" wp14:editId="5A7F05D9">
                <wp:simplePos x="0" y="0"/>
                <wp:positionH relativeFrom="column">
                  <wp:posOffset>0</wp:posOffset>
                </wp:positionH>
                <wp:positionV relativeFrom="paragraph">
                  <wp:posOffset>42545</wp:posOffset>
                </wp:positionV>
                <wp:extent cx="6901815" cy="0"/>
                <wp:effectExtent l="38100" t="43180" r="41910" b="4254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81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543.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XhGQIAADQEAAAOAAAAZHJzL2Uyb0RvYy54bWysU8GO2jAQvVfqP1i+QxKa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" strokeweight="6pt">
                <v:stroke linestyle="thickBetweenThin"/>
              </v:line>
            </w:pict>
          </mc:Fallback>
        </mc:AlternateContent>
      </w:r>
    </w:p>
    <w:p w:rsidR="00186D75" w:rsidRDefault="00186D75" w:rsidP="000945E1">
      <w:pPr>
        <w:tabs>
          <w:tab w:val="left" w:leader="underscore" w:pos="4320"/>
          <w:tab w:val="left" w:pos="7200"/>
          <w:tab w:val="left" w:leader="underscore" w:pos="10080"/>
        </w:tabs>
      </w:pPr>
    </w:p>
    <w:p w:rsidR="00D63D60" w:rsidRDefault="000945E1" w:rsidP="000945E1">
      <w:pPr>
        <w:tabs>
          <w:tab w:val="left" w:leader="underscore" w:pos="4320"/>
          <w:tab w:val="left" w:pos="7200"/>
          <w:tab w:val="left" w:leader="underscore" w:pos="10080"/>
        </w:tabs>
      </w:pPr>
      <w:r>
        <w:tab/>
      </w:r>
      <w:r>
        <w:tab/>
      </w:r>
      <w:r>
        <w:tab/>
      </w:r>
    </w:p>
    <w:p w:rsidR="00B11632" w:rsidRDefault="00B11632" w:rsidP="00922A38">
      <w:pPr>
        <w:tabs>
          <w:tab w:val="left" w:pos="7200"/>
        </w:tabs>
      </w:pPr>
      <w:r>
        <w:t>Signature of Vice-President</w:t>
      </w:r>
      <w:r w:rsidR="007979DD">
        <w:t xml:space="preserve"> </w:t>
      </w:r>
      <w:r w:rsidR="007979DD" w:rsidRPr="007979DD">
        <w:rPr>
          <w:sz w:val="18"/>
          <w:szCs w:val="18"/>
        </w:rPr>
        <w:t>(after vetting at the meeting of the VP’s)</w:t>
      </w:r>
      <w:r w:rsidR="00D63D60">
        <w:tab/>
      </w:r>
      <w:r w:rsidR="00922A38">
        <w:t>Date</w:t>
      </w:r>
    </w:p>
    <w:p w:rsidR="00B11632" w:rsidRDefault="00B11632" w:rsidP="00922A38">
      <w:pPr>
        <w:tabs>
          <w:tab w:val="left" w:pos="7200"/>
        </w:tabs>
      </w:pPr>
    </w:p>
    <w:p w:rsidR="00D63D60" w:rsidRDefault="00911B88" w:rsidP="000945E1">
      <w:pPr>
        <w:tabs>
          <w:tab w:val="left" w:leader="underscore" w:pos="4320"/>
          <w:tab w:val="left" w:pos="7200"/>
          <w:tab w:val="left" w:leader="underscore" w:pos="10080"/>
        </w:tabs>
      </w:pPr>
      <w:r>
        <w:tab/>
      </w:r>
      <w:r>
        <w:tab/>
      </w:r>
      <w:r>
        <w:tab/>
      </w:r>
    </w:p>
    <w:p w:rsidR="00B11632" w:rsidRDefault="00B11632" w:rsidP="00922A38">
      <w:pPr>
        <w:tabs>
          <w:tab w:val="left" w:pos="7200"/>
        </w:tabs>
      </w:pPr>
      <w:r>
        <w:t>Signature of President</w:t>
      </w:r>
      <w:r w:rsidR="00D63D60">
        <w:t xml:space="preserve"> </w:t>
      </w:r>
      <w:r w:rsidR="00D63D60">
        <w:tab/>
      </w:r>
      <w:r w:rsidR="00922A38">
        <w:t>Date</w:t>
      </w:r>
    </w:p>
    <w:p w:rsidR="00B11632" w:rsidRDefault="00B11632" w:rsidP="00922A38">
      <w:pPr>
        <w:tabs>
          <w:tab w:val="left" w:pos="7200"/>
        </w:tabs>
      </w:pPr>
    </w:p>
    <w:p w:rsidR="00D63D60" w:rsidRDefault="00911B88" w:rsidP="000945E1">
      <w:pPr>
        <w:tabs>
          <w:tab w:val="left" w:leader="underscore" w:pos="4320"/>
          <w:tab w:val="left" w:pos="7200"/>
          <w:tab w:val="left" w:leader="underscore" w:pos="10080"/>
        </w:tabs>
      </w:pPr>
      <w:r>
        <w:tab/>
      </w:r>
      <w:r>
        <w:tab/>
      </w:r>
      <w:r>
        <w:tab/>
      </w:r>
    </w:p>
    <w:p w:rsidR="0043089D" w:rsidRDefault="00B11632" w:rsidP="00922A38">
      <w:pPr>
        <w:tabs>
          <w:tab w:val="left" w:pos="7200"/>
        </w:tabs>
      </w:pPr>
      <w:r>
        <w:t>Final Human Resources Review</w:t>
      </w:r>
      <w:r w:rsidR="00D63D60">
        <w:t xml:space="preserve"> </w:t>
      </w:r>
      <w:r w:rsidR="00D63D60">
        <w:tab/>
      </w:r>
      <w:r w:rsidR="00922A38">
        <w:t>Date</w:t>
      </w:r>
    </w:p>
    <w:p w:rsidR="00B34FF4" w:rsidRDefault="00186D75" w:rsidP="00FD5FBA">
      <w:r>
        <w:rPr>
          <w:noProof/>
          <w:sz w:val="20"/>
        </w:rPr>
        <mc:AlternateContent>
          <mc:Choice Requires="wps">
            <w:drawing>
              <wp:anchor distT="0" distB="0" distL="114300" distR="114300" simplePos="0" relativeHeight="251657728" behindDoc="0" locked="0" layoutInCell="1" allowOverlap="1" wp14:anchorId="4DA4261C" wp14:editId="2D56E8A0">
                <wp:simplePos x="0" y="0"/>
                <wp:positionH relativeFrom="column">
                  <wp:posOffset>0</wp:posOffset>
                </wp:positionH>
                <wp:positionV relativeFrom="paragraph">
                  <wp:posOffset>85090</wp:posOffset>
                </wp:positionV>
                <wp:extent cx="6901815" cy="0"/>
                <wp:effectExtent l="0" t="38100" r="13335"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181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543.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LkGQIAADQEAAAOAAAAZHJzL2Uyb0RvYy54bWysU8GO2jAQvVfqP1i+QxKa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" strokeweight="6pt">
                <v:stroke linestyle="thickBetweenThin"/>
              </v:line>
            </w:pict>
          </mc:Fallback>
        </mc:AlternateContent>
      </w:r>
    </w:p>
    <w:p w:rsidR="00FD5FBA" w:rsidRDefault="00FD5FBA" w:rsidP="00FD5FBA"/>
    <w:p w:rsidR="003D77C4" w:rsidRDefault="003D77C4">
      <w:pPr>
        <w:rPr>
          <w:b/>
        </w:rPr>
      </w:pPr>
      <w:r>
        <w:rPr>
          <w:b/>
        </w:rPr>
        <w:br w:type="page"/>
      </w:r>
    </w:p>
    <w:p w:rsidR="000D738C" w:rsidRDefault="000D738C" w:rsidP="00B34FF4">
      <w:pPr>
        <w:spacing w:line="360" w:lineRule="auto"/>
        <w:rPr>
          <w:b/>
        </w:rPr>
      </w:pPr>
    </w:p>
    <w:p w:rsidR="00FD5FBA" w:rsidRPr="00B34FF4" w:rsidRDefault="00B34FF4" w:rsidP="00B34FF4">
      <w:pPr>
        <w:spacing w:line="360" w:lineRule="auto"/>
        <w:rPr>
          <w:b/>
        </w:rPr>
      </w:pPr>
      <w:r>
        <w:rPr>
          <w:b/>
        </w:rPr>
        <w:t>For HR Use Only</w:t>
      </w:r>
    </w:p>
    <w:p w:rsidR="00FD5FBA" w:rsidRDefault="00FD5FBA" w:rsidP="00FD5FBA">
      <w:r>
        <w:t>Approved</w:t>
      </w:r>
      <w:r w:rsidR="00B34FF4">
        <w:t>:</w:t>
      </w:r>
      <w:r>
        <w:t xml:space="preserve">  </w:t>
      </w:r>
      <w:r>
        <w:tab/>
      </w:r>
      <w:r w:rsidR="00B34FF4">
        <w:sym w:font="Wingdings" w:char="00A8"/>
      </w:r>
      <w:r w:rsidR="00B34FF4">
        <w:t xml:space="preserve"> </w:t>
      </w:r>
      <w:r>
        <w:t>Yes</w:t>
      </w:r>
      <w:r>
        <w:tab/>
      </w:r>
      <w:r>
        <w:tab/>
      </w:r>
      <w:r w:rsidR="00B34FF4">
        <w:sym w:font="Wingdings" w:char="00A8"/>
      </w:r>
      <w:r w:rsidR="00B34FF4">
        <w:t xml:space="preserve"> </w:t>
      </w:r>
      <w:r>
        <w:t>No</w:t>
      </w:r>
    </w:p>
    <w:p w:rsidR="00FD5FBA" w:rsidRDefault="00FD5FBA" w:rsidP="00FD5FBA"/>
    <w:p w:rsidR="00B34FF4" w:rsidRDefault="009164AE" w:rsidP="00B34FF4">
      <w:r>
        <w:t>Reason:</w:t>
      </w:r>
      <w:r w:rsidR="00FD5FB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w:t>
      </w:r>
      <w:r w:rsidR="0043089D">
        <w:t>____________________________________________________________________________________________________________________________________________________________________________________</w:t>
      </w:r>
      <w:r>
        <w:t>____</w:t>
      </w:r>
    </w:p>
    <w:p w:rsidR="009164AE" w:rsidRPr="009164AE" w:rsidRDefault="009164AE" w:rsidP="00B34FF4">
      <w:pPr>
        <w:rPr>
          <w:sz w:val="16"/>
          <w:szCs w:val="16"/>
        </w:rPr>
      </w:pPr>
    </w:p>
    <w:p w:rsidR="0043089D" w:rsidRDefault="0043089D" w:rsidP="00B34FF4">
      <w:pPr>
        <w:jc w:val="right"/>
        <w:rPr>
          <w:sz w:val="18"/>
        </w:rPr>
      </w:pPr>
    </w:p>
    <w:p w:rsidR="0043089D" w:rsidRDefault="0043089D" w:rsidP="00B34FF4">
      <w:pPr>
        <w:jc w:val="right"/>
        <w:rPr>
          <w:sz w:val="18"/>
        </w:rPr>
      </w:pPr>
    </w:p>
    <w:p w:rsidR="0043089D" w:rsidRDefault="0043089D" w:rsidP="00B34FF4">
      <w:pPr>
        <w:jc w:val="right"/>
        <w:rPr>
          <w:sz w:val="18"/>
        </w:rPr>
      </w:pPr>
    </w:p>
    <w:p w:rsidR="0043089D" w:rsidRDefault="0043089D" w:rsidP="00B34FF4">
      <w:pPr>
        <w:jc w:val="right"/>
        <w:rPr>
          <w:sz w:val="18"/>
        </w:rPr>
      </w:pPr>
    </w:p>
    <w:p w:rsidR="0043089D" w:rsidRDefault="0043089D" w:rsidP="00B34FF4">
      <w:pPr>
        <w:jc w:val="right"/>
        <w:rPr>
          <w:sz w:val="18"/>
        </w:rPr>
      </w:pPr>
    </w:p>
    <w:p w:rsidR="0043089D" w:rsidRDefault="0043089D" w:rsidP="00B34FF4">
      <w:pPr>
        <w:jc w:val="right"/>
        <w:rPr>
          <w:sz w:val="18"/>
        </w:rPr>
      </w:pPr>
    </w:p>
    <w:sectPr w:rsidR="0043089D" w:rsidSect="009164A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94" w:rsidRDefault="00162B94" w:rsidP="00D05E87">
      <w:r>
        <w:separator/>
      </w:r>
    </w:p>
  </w:endnote>
  <w:endnote w:type="continuationSeparator" w:id="0">
    <w:p w:rsidR="00162B94" w:rsidRDefault="00162B94" w:rsidP="00D0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94" w:rsidRDefault="00162B94" w:rsidP="00D05E87">
      <w:r>
        <w:separator/>
      </w:r>
    </w:p>
  </w:footnote>
  <w:footnote w:type="continuationSeparator" w:id="0">
    <w:p w:rsidR="00162B94" w:rsidRDefault="00162B94" w:rsidP="00D05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C4" w:rsidRDefault="003D77C4">
    <w:pPr>
      <w:pStyle w:val="Header"/>
    </w:pPr>
    <w:r>
      <w:t>R</w:t>
    </w:r>
    <w:r w:rsidR="000D738C">
      <w:t>EVISED 4/23/2013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6A6"/>
    <w:multiLevelType w:val="hybridMultilevel"/>
    <w:tmpl w:val="A25E7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2278F9"/>
    <w:multiLevelType w:val="hybridMultilevel"/>
    <w:tmpl w:val="91780F00"/>
    <w:lvl w:ilvl="0" w:tplc="B3D69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E95B4A"/>
    <w:multiLevelType w:val="hybridMultilevel"/>
    <w:tmpl w:val="01768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F24A89"/>
    <w:multiLevelType w:val="hybridMultilevel"/>
    <w:tmpl w:val="0DCA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BA"/>
    <w:rsid w:val="000945E1"/>
    <w:rsid w:val="000D50AC"/>
    <w:rsid w:val="000D738C"/>
    <w:rsid w:val="000E2DF4"/>
    <w:rsid w:val="0015704F"/>
    <w:rsid w:val="00162B94"/>
    <w:rsid w:val="00186D75"/>
    <w:rsid w:val="001B5ACA"/>
    <w:rsid w:val="00210070"/>
    <w:rsid w:val="002B73C4"/>
    <w:rsid w:val="002D697F"/>
    <w:rsid w:val="003278B6"/>
    <w:rsid w:val="003D77C4"/>
    <w:rsid w:val="0043089D"/>
    <w:rsid w:val="00465064"/>
    <w:rsid w:val="004736CA"/>
    <w:rsid w:val="00537784"/>
    <w:rsid w:val="00553B3C"/>
    <w:rsid w:val="005909AB"/>
    <w:rsid w:val="005C5DCB"/>
    <w:rsid w:val="006A66D6"/>
    <w:rsid w:val="006D2C9F"/>
    <w:rsid w:val="006E2908"/>
    <w:rsid w:val="007940C3"/>
    <w:rsid w:val="007979DD"/>
    <w:rsid w:val="007B1B0B"/>
    <w:rsid w:val="007E041D"/>
    <w:rsid w:val="00824911"/>
    <w:rsid w:val="008D5D66"/>
    <w:rsid w:val="008E0BAC"/>
    <w:rsid w:val="00911B88"/>
    <w:rsid w:val="009164AE"/>
    <w:rsid w:val="00921F93"/>
    <w:rsid w:val="00922A38"/>
    <w:rsid w:val="00923E1D"/>
    <w:rsid w:val="0093430E"/>
    <w:rsid w:val="009567D6"/>
    <w:rsid w:val="00AC15C1"/>
    <w:rsid w:val="00AE1C22"/>
    <w:rsid w:val="00AF2CDC"/>
    <w:rsid w:val="00B11632"/>
    <w:rsid w:val="00B34FF4"/>
    <w:rsid w:val="00D05E87"/>
    <w:rsid w:val="00D32E33"/>
    <w:rsid w:val="00D63D60"/>
    <w:rsid w:val="00DD2D19"/>
    <w:rsid w:val="00E30FF0"/>
    <w:rsid w:val="00F152B8"/>
    <w:rsid w:val="00F220A9"/>
    <w:rsid w:val="00F47985"/>
    <w:rsid w:val="00F87A8E"/>
    <w:rsid w:val="00FD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FBA"/>
    <w:rPr>
      <w:sz w:val="24"/>
      <w:szCs w:val="24"/>
    </w:rPr>
  </w:style>
  <w:style w:type="paragraph" w:styleId="Heading1">
    <w:name w:val="heading 1"/>
    <w:basedOn w:val="Normal"/>
    <w:next w:val="Normal"/>
    <w:qFormat/>
    <w:rsid w:val="00FD5FB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5E87"/>
    <w:pPr>
      <w:tabs>
        <w:tab w:val="center" w:pos="4680"/>
        <w:tab w:val="right" w:pos="9360"/>
      </w:tabs>
    </w:pPr>
  </w:style>
  <w:style w:type="character" w:customStyle="1" w:styleId="HeaderChar">
    <w:name w:val="Header Char"/>
    <w:link w:val="Header"/>
    <w:rsid w:val="00D05E87"/>
    <w:rPr>
      <w:sz w:val="24"/>
      <w:szCs w:val="24"/>
    </w:rPr>
  </w:style>
  <w:style w:type="paragraph" w:styleId="Footer">
    <w:name w:val="footer"/>
    <w:basedOn w:val="Normal"/>
    <w:link w:val="FooterChar"/>
    <w:rsid w:val="00D05E87"/>
    <w:pPr>
      <w:tabs>
        <w:tab w:val="center" w:pos="4680"/>
        <w:tab w:val="right" w:pos="9360"/>
      </w:tabs>
    </w:pPr>
  </w:style>
  <w:style w:type="character" w:customStyle="1" w:styleId="FooterChar">
    <w:name w:val="Footer Char"/>
    <w:link w:val="Footer"/>
    <w:rsid w:val="00D05E87"/>
    <w:rPr>
      <w:sz w:val="24"/>
      <w:szCs w:val="24"/>
    </w:rPr>
  </w:style>
  <w:style w:type="paragraph" w:styleId="BalloonText">
    <w:name w:val="Balloon Text"/>
    <w:basedOn w:val="Normal"/>
    <w:link w:val="BalloonTextChar"/>
    <w:rsid w:val="008E0BAC"/>
    <w:rPr>
      <w:rFonts w:ascii="Tahoma" w:hAnsi="Tahoma" w:cs="Tahoma"/>
      <w:sz w:val="16"/>
      <w:szCs w:val="16"/>
    </w:rPr>
  </w:style>
  <w:style w:type="character" w:customStyle="1" w:styleId="BalloonTextChar">
    <w:name w:val="Balloon Text Char"/>
    <w:link w:val="BalloonText"/>
    <w:rsid w:val="008E0BAC"/>
    <w:rPr>
      <w:rFonts w:ascii="Tahoma" w:hAnsi="Tahoma" w:cs="Tahoma"/>
      <w:sz w:val="16"/>
      <w:szCs w:val="16"/>
    </w:rPr>
  </w:style>
  <w:style w:type="paragraph" w:styleId="ListParagraph">
    <w:name w:val="List Paragraph"/>
    <w:basedOn w:val="Normal"/>
    <w:uiPriority w:val="34"/>
    <w:qFormat/>
    <w:rsid w:val="003D77C4"/>
    <w:pPr>
      <w:ind w:left="720"/>
      <w:contextualSpacing/>
    </w:pPr>
  </w:style>
  <w:style w:type="character" w:styleId="Hyperlink">
    <w:name w:val="Hyperlink"/>
    <w:basedOn w:val="DefaultParagraphFont"/>
    <w:rsid w:val="007979DD"/>
    <w:rPr>
      <w:color w:val="0000FF" w:themeColor="hyperlink"/>
      <w:u w:val="single"/>
    </w:rPr>
  </w:style>
  <w:style w:type="character" w:styleId="FollowedHyperlink">
    <w:name w:val="FollowedHyperlink"/>
    <w:basedOn w:val="DefaultParagraphFont"/>
    <w:rsid w:val="007979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FBA"/>
    <w:rPr>
      <w:sz w:val="24"/>
      <w:szCs w:val="24"/>
    </w:rPr>
  </w:style>
  <w:style w:type="paragraph" w:styleId="Heading1">
    <w:name w:val="heading 1"/>
    <w:basedOn w:val="Normal"/>
    <w:next w:val="Normal"/>
    <w:qFormat/>
    <w:rsid w:val="00FD5FB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5E87"/>
    <w:pPr>
      <w:tabs>
        <w:tab w:val="center" w:pos="4680"/>
        <w:tab w:val="right" w:pos="9360"/>
      </w:tabs>
    </w:pPr>
  </w:style>
  <w:style w:type="character" w:customStyle="1" w:styleId="HeaderChar">
    <w:name w:val="Header Char"/>
    <w:link w:val="Header"/>
    <w:rsid w:val="00D05E87"/>
    <w:rPr>
      <w:sz w:val="24"/>
      <w:szCs w:val="24"/>
    </w:rPr>
  </w:style>
  <w:style w:type="paragraph" w:styleId="Footer">
    <w:name w:val="footer"/>
    <w:basedOn w:val="Normal"/>
    <w:link w:val="FooterChar"/>
    <w:rsid w:val="00D05E87"/>
    <w:pPr>
      <w:tabs>
        <w:tab w:val="center" w:pos="4680"/>
        <w:tab w:val="right" w:pos="9360"/>
      </w:tabs>
    </w:pPr>
  </w:style>
  <w:style w:type="character" w:customStyle="1" w:styleId="FooterChar">
    <w:name w:val="Footer Char"/>
    <w:link w:val="Footer"/>
    <w:rsid w:val="00D05E87"/>
    <w:rPr>
      <w:sz w:val="24"/>
      <w:szCs w:val="24"/>
    </w:rPr>
  </w:style>
  <w:style w:type="paragraph" w:styleId="BalloonText">
    <w:name w:val="Balloon Text"/>
    <w:basedOn w:val="Normal"/>
    <w:link w:val="BalloonTextChar"/>
    <w:rsid w:val="008E0BAC"/>
    <w:rPr>
      <w:rFonts w:ascii="Tahoma" w:hAnsi="Tahoma" w:cs="Tahoma"/>
      <w:sz w:val="16"/>
      <w:szCs w:val="16"/>
    </w:rPr>
  </w:style>
  <w:style w:type="character" w:customStyle="1" w:styleId="BalloonTextChar">
    <w:name w:val="Balloon Text Char"/>
    <w:link w:val="BalloonText"/>
    <w:rsid w:val="008E0BAC"/>
    <w:rPr>
      <w:rFonts w:ascii="Tahoma" w:hAnsi="Tahoma" w:cs="Tahoma"/>
      <w:sz w:val="16"/>
      <w:szCs w:val="16"/>
    </w:rPr>
  </w:style>
  <w:style w:type="paragraph" w:styleId="ListParagraph">
    <w:name w:val="List Paragraph"/>
    <w:basedOn w:val="Normal"/>
    <w:uiPriority w:val="34"/>
    <w:qFormat/>
    <w:rsid w:val="003D77C4"/>
    <w:pPr>
      <w:ind w:left="720"/>
      <w:contextualSpacing/>
    </w:pPr>
  </w:style>
  <w:style w:type="character" w:styleId="Hyperlink">
    <w:name w:val="Hyperlink"/>
    <w:basedOn w:val="DefaultParagraphFont"/>
    <w:rsid w:val="007979DD"/>
    <w:rPr>
      <w:color w:val="0000FF" w:themeColor="hyperlink"/>
      <w:u w:val="single"/>
    </w:rPr>
  </w:style>
  <w:style w:type="character" w:styleId="FollowedHyperlink">
    <w:name w:val="FollowedHyperlink"/>
    <w:basedOn w:val="DefaultParagraphFont"/>
    <w:rsid w:val="00797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ldosta.edu/administration/finance-admin/financial-services/documents/budget-amendment-request-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dosta.edu/administration/finance-admin/financial-services/documents/position-funding-request-form-.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2.valdosta.edu/finadmin/human_resources/documents/PositionDescriptionTemplate.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DECB-FF41-4753-86A9-3B7EEEBA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Request for Reclassification Form</vt:lpstr>
    </vt:vector>
  </TitlesOfParts>
  <Company>Valdosta State University</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Reclassification Form</dc:title>
  <dc:creator>UW Oshkosh</dc:creator>
  <cp:lastModifiedBy>Nicholas J Grisak</cp:lastModifiedBy>
  <cp:revision>2</cp:revision>
  <cp:lastPrinted>2013-04-23T21:30:00Z</cp:lastPrinted>
  <dcterms:created xsi:type="dcterms:W3CDTF">2013-04-23T21:30:00Z</dcterms:created>
  <dcterms:modified xsi:type="dcterms:W3CDTF">2013-04-23T21:30:00Z</dcterms:modified>
</cp:coreProperties>
</file>